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9FE" w:rsidRPr="006A7C80" w:rsidRDefault="007B3CF5" w:rsidP="006A7C80">
      <w:pPr>
        <w:pStyle w:val="a6"/>
        <w:spacing w:line="360" w:lineRule="auto"/>
        <w:jc w:val="center"/>
        <w:rPr>
          <w:rFonts w:ascii="Times New Roman" w:hAnsi="Times New Roman" w:cs="Times New Roman"/>
          <w:b/>
          <w:sz w:val="28"/>
          <w:szCs w:val="28"/>
        </w:rPr>
      </w:pPr>
      <w:r w:rsidRPr="006A7C80">
        <w:rPr>
          <w:rFonts w:ascii="Times New Roman" w:hAnsi="Times New Roman" w:cs="Times New Roman"/>
          <w:b/>
          <w:sz w:val="28"/>
          <w:szCs w:val="28"/>
        </w:rPr>
        <w:t xml:space="preserve">Аналитическая справка по результатам </w:t>
      </w:r>
      <w:proofErr w:type="gramStart"/>
      <w:r w:rsidR="005669FE" w:rsidRPr="006A7C80">
        <w:rPr>
          <w:rFonts w:ascii="Times New Roman" w:hAnsi="Times New Roman" w:cs="Times New Roman"/>
          <w:b/>
          <w:sz w:val="28"/>
          <w:szCs w:val="28"/>
        </w:rPr>
        <w:t>пробного</w:t>
      </w:r>
      <w:proofErr w:type="gramEnd"/>
    </w:p>
    <w:p w:rsidR="005669FE" w:rsidRDefault="005669FE" w:rsidP="006A7C80">
      <w:pPr>
        <w:pStyle w:val="a6"/>
        <w:spacing w:line="360" w:lineRule="auto"/>
        <w:jc w:val="center"/>
        <w:rPr>
          <w:rFonts w:ascii="Times New Roman" w:hAnsi="Times New Roman" w:cs="Times New Roman"/>
          <w:b/>
          <w:sz w:val="28"/>
          <w:szCs w:val="28"/>
        </w:rPr>
      </w:pPr>
      <w:r w:rsidRPr="006A7C80">
        <w:rPr>
          <w:rFonts w:ascii="Times New Roman" w:hAnsi="Times New Roman" w:cs="Times New Roman"/>
          <w:b/>
          <w:sz w:val="28"/>
          <w:szCs w:val="28"/>
        </w:rPr>
        <w:t>итогового сочинения по литературе в 11 классе</w:t>
      </w:r>
      <w:r w:rsidR="007B3CF5" w:rsidRPr="006A7C80">
        <w:rPr>
          <w:rFonts w:ascii="Times New Roman" w:hAnsi="Times New Roman" w:cs="Times New Roman"/>
          <w:b/>
          <w:sz w:val="28"/>
          <w:szCs w:val="28"/>
        </w:rPr>
        <w:t xml:space="preserve"> в МБОУ </w:t>
      </w:r>
      <w:r w:rsidR="004055D9">
        <w:rPr>
          <w:rFonts w:ascii="Times New Roman" w:hAnsi="Times New Roman" w:cs="Times New Roman"/>
          <w:b/>
          <w:sz w:val="28"/>
          <w:szCs w:val="28"/>
        </w:rPr>
        <w:t>«</w:t>
      </w:r>
      <w:proofErr w:type="spellStart"/>
      <w:r w:rsidR="004055D9">
        <w:rPr>
          <w:rFonts w:ascii="Times New Roman" w:hAnsi="Times New Roman" w:cs="Times New Roman"/>
          <w:b/>
          <w:sz w:val="28"/>
          <w:szCs w:val="28"/>
        </w:rPr>
        <w:t>Чухверкентская</w:t>
      </w:r>
      <w:proofErr w:type="spellEnd"/>
      <w:r w:rsidR="004055D9">
        <w:rPr>
          <w:rFonts w:ascii="Times New Roman" w:hAnsi="Times New Roman" w:cs="Times New Roman"/>
          <w:b/>
          <w:sz w:val="28"/>
          <w:szCs w:val="28"/>
        </w:rPr>
        <w:t xml:space="preserve"> </w:t>
      </w:r>
      <w:r w:rsidR="007B3CF5" w:rsidRPr="006A7C80">
        <w:rPr>
          <w:rFonts w:ascii="Times New Roman" w:hAnsi="Times New Roman" w:cs="Times New Roman"/>
          <w:b/>
          <w:sz w:val="28"/>
          <w:szCs w:val="28"/>
        </w:rPr>
        <w:t>СОШ</w:t>
      </w:r>
      <w:r w:rsidR="004055D9">
        <w:rPr>
          <w:rFonts w:ascii="Times New Roman" w:hAnsi="Times New Roman" w:cs="Times New Roman"/>
          <w:b/>
          <w:sz w:val="28"/>
          <w:szCs w:val="28"/>
        </w:rPr>
        <w:t>»</w:t>
      </w:r>
    </w:p>
    <w:p w:rsidR="009F79DA" w:rsidRPr="006A7C80" w:rsidRDefault="009F79DA" w:rsidP="006A7C80">
      <w:pPr>
        <w:pStyle w:val="a6"/>
        <w:spacing w:line="360" w:lineRule="auto"/>
        <w:jc w:val="center"/>
        <w:rPr>
          <w:rFonts w:ascii="Times New Roman" w:hAnsi="Times New Roman" w:cs="Times New Roman"/>
          <w:b/>
          <w:sz w:val="28"/>
          <w:szCs w:val="28"/>
        </w:rPr>
      </w:pPr>
    </w:p>
    <w:p w:rsidR="00566518" w:rsidRPr="006A7C80" w:rsidRDefault="007B3CF5" w:rsidP="006A7C80">
      <w:pPr>
        <w:pStyle w:val="a6"/>
        <w:spacing w:line="360" w:lineRule="auto"/>
        <w:ind w:firstLine="851"/>
        <w:jc w:val="both"/>
        <w:rPr>
          <w:rFonts w:ascii="Times New Roman" w:hAnsi="Times New Roman" w:cs="Times New Roman"/>
          <w:sz w:val="28"/>
          <w:szCs w:val="28"/>
          <w:lang w:eastAsia="en-US"/>
        </w:rPr>
      </w:pPr>
      <w:r w:rsidRPr="006A7C80">
        <w:rPr>
          <w:rFonts w:ascii="Times New Roman" w:hAnsi="Times New Roman" w:cs="Times New Roman"/>
          <w:b/>
          <w:sz w:val="28"/>
          <w:szCs w:val="28"/>
        </w:rPr>
        <w:t xml:space="preserve"> </w:t>
      </w:r>
      <w:proofErr w:type="gramStart"/>
      <w:r w:rsidR="0079205C" w:rsidRPr="0079205C">
        <w:rPr>
          <w:rFonts w:ascii="Times New Roman" w:hAnsi="Times New Roman" w:cs="Times New Roman"/>
          <w:sz w:val="28"/>
          <w:szCs w:val="28"/>
        </w:rPr>
        <w:t xml:space="preserve">В соответствии с </w:t>
      </w:r>
      <w:r w:rsidR="0079205C" w:rsidRPr="0079205C">
        <w:rPr>
          <w:rFonts w:ascii="Times New Roman" w:eastAsia="Calibri" w:hAnsi="Times New Roman" w:cs="Times New Roman"/>
          <w:sz w:val="28"/>
          <w:szCs w:val="28"/>
        </w:rPr>
        <w:t xml:space="preserve">письмом </w:t>
      </w:r>
      <w:proofErr w:type="spellStart"/>
      <w:r w:rsidR="0079205C" w:rsidRPr="0079205C">
        <w:rPr>
          <w:rFonts w:ascii="Times New Roman" w:eastAsia="Calibri" w:hAnsi="Times New Roman" w:cs="Times New Roman"/>
          <w:sz w:val="28"/>
          <w:szCs w:val="28"/>
        </w:rPr>
        <w:t>Рособрнадзора</w:t>
      </w:r>
      <w:proofErr w:type="spellEnd"/>
      <w:r w:rsidR="0079205C" w:rsidRPr="0079205C">
        <w:rPr>
          <w:rFonts w:ascii="Times New Roman" w:eastAsia="Calibri" w:hAnsi="Times New Roman" w:cs="Times New Roman"/>
          <w:sz w:val="28"/>
          <w:szCs w:val="28"/>
        </w:rPr>
        <w:t xml:space="preserve"> от</w:t>
      </w:r>
      <w:r w:rsidR="0079205C" w:rsidRPr="006A7C80">
        <w:rPr>
          <w:rFonts w:ascii="Times New Roman" w:eastAsia="Calibri" w:hAnsi="Times New Roman" w:cs="Times New Roman"/>
          <w:sz w:val="28"/>
          <w:szCs w:val="28"/>
        </w:rPr>
        <w:t xml:space="preserve"> 23.10.2018 № 10-875, приказом </w:t>
      </w:r>
      <w:r w:rsidR="00EC49C6">
        <w:rPr>
          <w:rFonts w:ascii="Times New Roman" w:eastAsia="Calibri" w:hAnsi="Times New Roman" w:cs="Times New Roman"/>
          <w:sz w:val="28"/>
          <w:szCs w:val="28"/>
        </w:rPr>
        <w:t xml:space="preserve">№9013-01/18 </w:t>
      </w:r>
      <w:proofErr w:type="spellStart"/>
      <w:r w:rsidR="00EC49C6">
        <w:rPr>
          <w:rFonts w:ascii="Times New Roman" w:eastAsia="Calibri" w:hAnsi="Times New Roman" w:cs="Times New Roman"/>
          <w:sz w:val="28"/>
          <w:szCs w:val="28"/>
        </w:rPr>
        <w:t>Минобрнауки</w:t>
      </w:r>
      <w:proofErr w:type="spellEnd"/>
      <w:r w:rsidR="00EC49C6">
        <w:rPr>
          <w:rFonts w:ascii="Times New Roman" w:eastAsia="Calibri" w:hAnsi="Times New Roman" w:cs="Times New Roman"/>
          <w:sz w:val="28"/>
          <w:szCs w:val="28"/>
        </w:rPr>
        <w:t xml:space="preserve"> РД от 06 ноября 2018 года «О проведении итогового сочинения (изложения) в 2018/2019 учебном году, приказом №75 – О/Д от 15 ноября 2018 года по МКОУ «</w:t>
      </w:r>
      <w:proofErr w:type="spellStart"/>
      <w:r w:rsidR="00EC49C6">
        <w:rPr>
          <w:rFonts w:ascii="Times New Roman" w:eastAsia="Calibri" w:hAnsi="Times New Roman" w:cs="Times New Roman"/>
          <w:sz w:val="28"/>
          <w:szCs w:val="28"/>
        </w:rPr>
        <w:t>Чухверкентская</w:t>
      </w:r>
      <w:proofErr w:type="spellEnd"/>
      <w:r w:rsidR="00EC49C6">
        <w:rPr>
          <w:rFonts w:ascii="Times New Roman" w:eastAsia="Calibri" w:hAnsi="Times New Roman" w:cs="Times New Roman"/>
          <w:sz w:val="28"/>
          <w:szCs w:val="28"/>
        </w:rPr>
        <w:t xml:space="preserve"> СОШ» п</w:t>
      </w:r>
      <w:r w:rsidR="00EC49C6">
        <w:rPr>
          <w:rFonts w:ascii="Times New Roman" w:hAnsi="Times New Roman" w:cs="Times New Roman"/>
          <w:sz w:val="28"/>
          <w:szCs w:val="28"/>
        </w:rPr>
        <w:t xml:space="preserve">роведена </w:t>
      </w:r>
      <w:r w:rsidR="0079205C" w:rsidRPr="0079205C">
        <w:rPr>
          <w:rFonts w:ascii="Times New Roman" w:hAnsi="Times New Roman" w:cs="Times New Roman"/>
          <w:sz w:val="28"/>
          <w:szCs w:val="28"/>
        </w:rPr>
        <w:t>итогового сочинения обучающимися 11 класса</w:t>
      </w:r>
      <w:r w:rsidR="0079205C" w:rsidRPr="006A7C80">
        <w:rPr>
          <w:rFonts w:ascii="Times New Roman" w:hAnsi="Times New Roman" w:cs="Times New Roman"/>
          <w:sz w:val="28"/>
          <w:szCs w:val="28"/>
        </w:rPr>
        <w:t xml:space="preserve"> </w:t>
      </w:r>
      <w:r w:rsidR="00EC49C6">
        <w:rPr>
          <w:rFonts w:ascii="Times New Roman" w:hAnsi="Times New Roman" w:cs="Times New Roman"/>
          <w:sz w:val="28"/>
          <w:szCs w:val="28"/>
        </w:rPr>
        <w:t>22</w:t>
      </w:r>
      <w:r w:rsidR="0079205C" w:rsidRPr="0079205C">
        <w:rPr>
          <w:rFonts w:ascii="Times New Roman" w:hAnsi="Times New Roman" w:cs="Times New Roman"/>
          <w:sz w:val="28"/>
          <w:szCs w:val="28"/>
        </w:rPr>
        <w:t>.11.2018 г.</w:t>
      </w:r>
      <w:r w:rsidR="00E07D3E" w:rsidRPr="006A7C80">
        <w:rPr>
          <w:rFonts w:ascii="Times New Roman" w:hAnsi="Times New Roman" w:cs="Times New Roman"/>
          <w:sz w:val="28"/>
          <w:szCs w:val="28"/>
        </w:rPr>
        <w:t xml:space="preserve"> </w:t>
      </w:r>
      <w:r w:rsidR="0079205C" w:rsidRPr="006A7C80">
        <w:rPr>
          <w:rFonts w:ascii="Times New Roman" w:hAnsi="Times New Roman" w:cs="Times New Roman"/>
          <w:sz w:val="28"/>
          <w:szCs w:val="28"/>
        </w:rPr>
        <w:t>было проведено</w:t>
      </w:r>
      <w:r w:rsidR="0079205C" w:rsidRPr="0079205C">
        <w:rPr>
          <w:rFonts w:ascii="Times New Roman" w:hAnsi="Times New Roman" w:cs="Times New Roman"/>
          <w:sz w:val="28"/>
          <w:szCs w:val="28"/>
        </w:rPr>
        <w:t xml:space="preserve"> тренировочное итоговое сочинение для выпускников текущего учебного года.</w:t>
      </w:r>
      <w:r w:rsidR="00566518" w:rsidRPr="006A7C80">
        <w:rPr>
          <w:rFonts w:ascii="Times New Roman" w:hAnsi="Times New Roman" w:cs="Times New Roman"/>
          <w:sz w:val="28"/>
          <w:szCs w:val="28"/>
          <w:lang w:eastAsia="en-US"/>
        </w:rPr>
        <w:t xml:space="preserve"> </w:t>
      </w:r>
      <w:proofErr w:type="gramEnd"/>
    </w:p>
    <w:p w:rsidR="00566518" w:rsidRPr="006A7C80" w:rsidRDefault="00566518" w:rsidP="009F79DA">
      <w:pPr>
        <w:spacing w:after="0" w:line="360" w:lineRule="auto"/>
        <w:ind w:firstLine="709"/>
        <w:jc w:val="both"/>
        <w:rPr>
          <w:rFonts w:ascii="Times New Roman" w:hAnsi="Times New Roman" w:cs="Times New Roman"/>
          <w:sz w:val="28"/>
          <w:szCs w:val="28"/>
          <w:lang w:eastAsia="en-US"/>
        </w:rPr>
      </w:pPr>
      <w:r w:rsidRPr="006A7C80">
        <w:rPr>
          <w:rFonts w:ascii="Times New Roman" w:hAnsi="Times New Roman" w:cs="Times New Roman"/>
          <w:sz w:val="28"/>
          <w:szCs w:val="28"/>
          <w:lang w:eastAsia="en-US"/>
        </w:rPr>
        <w:t>В период подготовки обучающиеся были ознакомлены с критериями оценивания итогового сочинения (</w:t>
      </w:r>
      <w:proofErr w:type="gramStart"/>
      <w:r w:rsidRPr="006A7C80">
        <w:rPr>
          <w:rFonts w:ascii="Times New Roman" w:hAnsi="Times New Roman" w:cs="Times New Roman"/>
          <w:sz w:val="28"/>
          <w:szCs w:val="28"/>
          <w:lang w:eastAsia="en-US"/>
        </w:rPr>
        <w:t>изложении</w:t>
      </w:r>
      <w:proofErr w:type="gramEnd"/>
      <w:r w:rsidRPr="006A7C80">
        <w:rPr>
          <w:rFonts w:ascii="Times New Roman" w:hAnsi="Times New Roman" w:cs="Times New Roman"/>
          <w:sz w:val="28"/>
          <w:szCs w:val="28"/>
          <w:lang w:eastAsia="en-US"/>
        </w:rPr>
        <w:t>), правила заполнения бланков и методическими рекомендациями по подготовке к итоговому сочинению для участников.</w:t>
      </w:r>
    </w:p>
    <w:p w:rsidR="00566518" w:rsidRPr="00566518" w:rsidRDefault="00566518" w:rsidP="009F79DA">
      <w:pPr>
        <w:spacing w:after="0" w:line="360" w:lineRule="auto"/>
        <w:ind w:firstLine="709"/>
        <w:jc w:val="both"/>
        <w:rPr>
          <w:rFonts w:ascii="Times New Roman" w:hAnsi="Times New Roman" w:cs="Times New Roman"/>
          <w:sz w:val="28"/>
          <w:szCs w:val="28"/>
          <w:lang w:eastAsia="en-US"/>
        </w:rPr>
      </w:pPr>
      <w:r w:rsidRPr="00566518">
        <w:rPr>
          <w:rFonts w:ascii="Times New Roman" w:hAnsi="Times New Roman" w:cs="Times New Roman"/>
          <w:sz w:val="28"/>
          <w:szCs w:val="28"/>
        </w:rPr>
        <w:t xml:space="preserve">Сочинение проводилось с целью проверить широту кругозора, умение мыслить и доказывать свою позицию с опорой на самостоятельно выбранные произведения отечественной и мировой литературы, владение письменной речью. </w:t>
      </w:r>
    </w:p>
    <w:p w:rsidR="00566518" w:rsidRPr="00566518" w:rsidRDefault="00566518" w:rsidP="009F79DA">
      <w:pPr>
        <w:spacing w:after="0" w:line="360" w:lineRule="auto"/>
        <w:ind w:firstLine="709"/>
        <w:jc w:val="both"/>
        <w:rPr>
          <w:rFonts w:ascii="Times New Roman" w:hAnsi="Times New Roman" w:cs="Times New Roman"/>
          <w:sz w:val="28"/>
          <w:szCs w:val="28"/>
        </w:rPr>
      </w:pPr>
      <w:r w:rsidRPr="00566518">
        <w:rPr>
          <w:rFonts w:ascii="Times New Roman" w:hAnsi="Times New Roman" w:cs="Times New Roman"/>
          <w:sz w:val="28"/>
          <w:szCs w:val="28"/>
        </w:rPr>
        <w:t xml:space="preserve">Продолжительность проведения пробного сочинения составляла 235 минут. </w:t>
      </w:r>
      <w:r w:rsidRPr="00566518">
        <w:rPr>
          <w:rFonts w:ascii="Times New Roman" w:hAnsi="Times New Roman" w:cs="Times New Roman"/>
          <w:sz w:val="28"/>
          <w:szCs w:val="28"/>
          <w:lang w:eastAsia="en-US"/>
        </w:rPr>
        <w:t xml:space="preserve"> </w:t>
      </w:r>
      <w:r w:rsidR="00FC2952">
        <w:rPr>
          <w:rFonts w:ascii="Times New Roman" w:hAnsi="Times New Roman" w:cs="Times New Roman"/>
          <w:sz w:val="28"/>
          <w:szCs w:val="28"/>
        </w:rPr>
        <w:t>Рекомендуемый объем –</w:t>
      </w:r>
      <w:r w:rsidRPr="00566518">
        <w:rPr>
          <w:rFonts w:ascii="Times New Roman" w:hAnsi="Times New Roman" w:cs="Times New Roman"/>
          <w:sz w:val="28"/>
          <w:szCs w:val="28"/>
        </w:rPr>
        <w:t xml:space="preserve"> 350 слов. Минимальный объем- 250 слов. При оценке сочинения в первую очередь учитывалось соответствие выбранной теме и аргументированное привлечение литературных произведений. </w:t>
      </w:r>
    </w:p>
    <w:p w:rsidR="005669FE" w:rsidRPr="006A7C80" w:rsidRDefault="00566518" w:rsidP="006A7C80">
      <w:pPr>
        <w:pStyle w:val="a6"/>
        <w:spacing w:line="360" w:lineRule="auto"/>
        <w:jc w:val="both"/>
        <w:rPr>
          <w:rFonts w:ascii="Times New Roman" w:hAnsi="Times New Roman" w:cs="Times New Roman"/>
          <w:sz w:val="28"/>
          <w:szCs w:val="28"/>
        </w:rPr>
      </w:pPr>
      <w:r w:rsidRPr="006A7C80">
        <w:rPr>
          <w:rFonts w:ascii="Times New Roman" w:hAnsi="Times New Roman" w:cs="Times New Roman"/>
          <w:sz w:val="28"/>
          <w:szCs w:val="28"/>
        </w:rPr>
        <w:t>Писали сочинение</w:t>
      </w:r>
      <w:r w:rsidR="00EC49C6">
        <w:rPr>
          <w:rFonts w:ascii="Times New Roman" w:hAnsi="Times New Roman" w:cs="Times New Roman"/>
          <w:sz w:val="28"/>
          <w:szCs w:val="28"/>
        </w:rPr>
        <w:t xml:space="preserve"> – 7</w:t>
      </w:r>
      <w:r w:rsidR="005669FE" w:rsidRPr="006A7C80">
        <w:rPr>
          <w:rFonts w:ascii="Times New Roman" w:hAnsi="Times New Roman" w:cs="Times New Roman"/>
          <w:sz w:val="28"/>
          <w:szCs w:val="28"/>
        </w:rPr>
        <w:t xml:space="preserve"> чел</w:t>
      </w:r>
      <w:r w:rsidRPr="006A7C80">
        <w:rPr>
          <w:rFonts w:ascii="Times New Roman" w:hAnsi="Times New Roman" w:cs="Times New Roman"/>
          <w:sz w:val="28"/>
          <w:szCs w:val="28"/>
        </w:rPr>
        <w:t>.</w:t>
      </w:r>
    </w:p>
    <w:p w:rsidR="005669FE" w:rsidRPr="006A7C80" w:rsidRDefault="00566518" w:rsidP="006A7C80">
      <w:pPr>
        <w:pStyle w:val="a6"/>
        <w:spacing w:line="360" w:lineRule="auto"/>
        <w:jc w:val="both"/>
        <w:rPr>
          <w:rFonts w:ascii="Times New Roman" w:hAnsi="Times New Roman" w:cs="Times New Roman"/>
          <w:sz w:val="28"/>
          <w:szCs w:val="28"/>
        </w:rPr>
      </w:pPr>
      <w:r w:rsidRPr="006A7C80">
        <w:rPr>
          <w:rFonts w:ascii="Times New Roman" w:hAnsi="Times New Roman" w:cs="Times New Roman"/>
          <w:sz w:val="28"/>
          <w:szCs w:val="28"/>
        </w:rPr>
        <w:t xml:space="preserve">Получили </w:t>
      </w:r>
      <w:r w:rsidR="009F79DA">
        <w:rPr>
          <w:rFonts w:ascii="Times New Roman" w:hAnsi="Times New Roman" w:cs="Times New Roman"/>
          <w:sz w:val="28"/>
          <w:szCs w:val="28"/>
        </w:rPr>
        <w:t>«</w:t>
      </w:r>
      <w:r w:rsidRPr="006A7C80">
        <w:rPr>
          <w:rFonts w:ascii="Times New Roman" w:hAnsi="Times New Roman" w:cs="Times New Roman"/>
          <w:sz w:val="28"/>
          <w:szCs w:val="28"/>
        </w:rPr>
        <w:t>зачёт</w:t>
      </w:r>
      <w:r w:rsidR="009F79DA">
        <w:rPr>
          <w:rFonts w:ascii="Times New Roman" w:hAnsi="Times New Roman" w:cs="Times New Roman"/>
          <w:sz w:val="28"/>
          <w:szCs w:val="28"/>
        </w:rPr>
        <w:t>»</w:t>
      </w:r>
      <w:r w:rsidR="00EC49C6">
        <w:rPr>
          <w:rFonts w:ascii="Times New Roman" w:hAnsi="Times New Roman" w:cs="Times New Roman"/>
          <w:sz w:val="28"/>
          <w:szCs w:val="28"/>
        </w:rPr>
        <w:t xml:space="preserve"> – 7</w:t>
      </w:r>
      <w:r w:rsidRPr="006A7C80">
        <w:rPr>
          <w:rFonts w:ascii="Times New Roman" w:hAnsi="Times New Roman" w:cs="Times New Roman"/>
          <w:sz w:val="28"/>
          <w:szCs w:val="28"/>
        </w:rPr>
        <w:t xml:space="preserve"> чел.</w:t>
      </w:r>
    </w:p>
    <w:p w:rsidR="005669FE" w:rsidRDefault="005669FE" w:rsidP="006A7C80">
      <w:pPr>
        <w:pStyle w:val="a6"/>
        <w:spacing w:line="360" w:lineRule="auto"/>
        <w:jc w:val="both"/>
        <w:rPr>
          <w:rFonts w:ascii="Times New Roman" w:hAnsi="Times New Roman" w:cs="Times New Roman"/>
          <w:sz w:val="28"/>
          <w:szCs w:val="28"/>
        </w:rPr>
      </w:pPr>
      <w:r w:rsidRPr="006A7C80">
        <w:rPr>
          <w:rFonts w:ascii="Times New Roman" w:hAnsi="Times New Roman" w:cs="Times New Roman"/>
          <w:sz w:val="28"/>
          <w:szCs w:val="28"/>
        </w:rPr>
        <w:t>Получи</w:t>
      </w:r>
      <w:r w:rsidR="00566518" w:rsidRPr="006A7C80">
        <w:rPr>
          <w:rFonts w:ascii="Times New Roman" w:hAnsi="Times New Roman" w:cs="Times New Roman"/>
          <w:sz w:val="28"/>
          <w:szCs w:val="28"/>
        </w:rPr>
        <w:t xml:space="preserve">ли </w:t>
      </w:r>
      <w:r w:rsidR="009F79DA">
        <w:rPr>
          <w:rFonts w:ascii="Times New Roman" w:hAnsi="Times New Roman" w:cs="Times New Roman"/>
          <w:sz w:val="28"/>
          <w:szCs w:val="28"/>
        </w:rPr>
        <w:t>«</w:t>
      </w:r>
      <w:r w:rsidR="00566518" w:rsidRPr="006A7C80">
        <w:rPr>
          <w:rFonts w:ascii="Times New Roman" w:hAnsi="Times New Roman" w:cs="Times New Roman"/>
          <w:sz w:val="28"/>
          <w:szCs w:val="28"/>
        </w:rPr>
        <w:t>незачёт</w:t>
      </w:r>
      <w:r w:rsidR="009F79DA">
        <w:rPr>
          <w:rFonts w:ascii="Times New Roman" w:hAnsi="Times New Roman" w:cs="Times New Roman"/>
          <w:sz w:val="28"/>
          <w:szCs w:val="28"/>
        </w:rPr>
        <w:t>»</w:t>
      </w:r>
      <w:r w:rsidR="00EC49C6">
        <w:rPr>
          <w:rFonts w:ascii="Times New Roman" w:hAnsi="Times New Roman" w:cs="Times New Roman"/>
          <w:sz w:val="28"/>
          <w:szCs w:val="28"/>
        </w:rPr>
        <w:t xml:space="preserve"> - 0</w:t>
      </w:r>
      <w:r w:rsidR="00566518" w:rsidRPr="006A7C80">
        <w:rPr>
          <w:rFonts w:ascii="Times New Roman" w:hAnsi="Times New Roman" w:cs="Times New Roman"/>
          <w:sz w:val="28"/>
          <w:szCs w:val="28"/>
        </w:rPr>
        <w:t xml:space="preserve"> чел.</w:t>
      </w:r>
    </w:p>
    <w:p w:rsidR="00B371AA" w:rsidRDefault="00B371AA" w:rsidP="006A7C80">
      <w:pPr>
        <w:pStyle w:val="a6"/>
        <w:spacing w:line="360" w:lineRule="auto"/>
        <w:jc w:val="both"/>
        <w:rPr>
          <w:rFonts w:ascii="Times New Roman" w:hAnsi="Times New Roman" w:cs="Times New Roman"/>
          <w:sz w:val="28"/>
          <w:szCs w:val="28"/>
        </w:rPr>
      </w:pPr>
    </w:p>
    <w:p w:rsidR="00B371AA" w:rsidRDefault="00B371AA" w:rsidP="006A7C80">
      <w:pPr>
        <w:pStyle w:val="a6"/>
        <w:spacing w:line="360" w:lineRule="auto"/>
        <w:jc w:val="both"/>
        <w:rPr>
          <w:rFonts w:ascii="Times New Roman" w:hAnsi="Times New Roman" w:cs="Times New Roman"/>
          <w:sz w:val="28"/>
          <w:szCs w:val="28"/>
        </w:rPr>
      </w:pPr>
    </w:p>
    <w:p w:rsidR="00B371AA" w:rsidRPr="006A7C80" w:rsidRDefault="00B371AA" w:rsidP="006A7C80">
      <w:pPr>
        <w:pStyle w:val="a6"/>
        <w:spacing w:line="360" w:lineRule="auto"/>
        <w:jc w:val="both"/>
        <w:rPr>
          <w:rFonts w:ascii="Times New Roman" w:hAnsi="Times New Roman" w:cs="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2"/>
        <w:gridCol w:w="1635"/>
        <w:gridCol w:w="1053"/>
        <w:gridCol w:w="901"/>
        <w:gridCol w:w="1023"/>
        <w:gridCol w:w="820"/>
        <w:gridCol w:w="887"/>
        <w:gridCol w:w="956"/>
      </w:tblGrid>
      <w:tr w:rsidR="005669FE" w:rsidRPr="006A7C80" w:rsidTr="006A7C80">
        <w:trPr>
          <w:jc w:val="center"/>
        </w:trPr>
        <w:tc>
          <w:tcPr>
            <w:tcW w:w="1592" w:type="dxa"/>
            <w:vMerge w:val="restart"/>
            <w:vAlign w:val="center"/>
          </w:tcPr>
          <w:p w:rsidR="005669FE" w:rsidRPr="006A7C80" w:rsidRDefault="00566518" w:rsidP="006A7C80">
            <w:pPr>
              <w:pStyle w:val="a6"/>
              <w:spacing w:line="360" w:lineRule="auto"/>
              <w:jc w:val="both"/>
              <w:rPr>
                <w:rFonts w:ascii="Times New Roman" w:hAnsi="Times New Roman" w:cs="Times New Roman"/>
                <w:sz w:val="28"/>
                <w:szCs w:val="28"/>
              </w:rPr>
            </w:pPr>
            <w:r w:rsidRPr="006A7C80">
              <w:rPr>
                <w:rFonts w:ascii="Times New Roman" w:hAnsi="Times New Roman" w:cs="Times New Roman"/>
                <w:sz w:val="28"/>
                <w:szCs w:val="28"/>
              </w:rPr>
              <w:lastRenderedPageBreak/>
              <w:t>К</w:t>
            </w:r>
            <w:r w:rsidR="005669FE" w:rsidRPr="006A7C80">
              <w:rPr>
                <w:rFonts w:ascii="Times New Roman" w:hAnsi="Times New Roman" w:cs="Times New Roman"/>
                <w:sz w:val="28"/>
                <w:szCs w:val="28"/>
              </w:rPr>
              <w:t>ласс</w:t>
            </w:r>
          </w:p>
        </w:tc>
        <w:tc>
          <w:tcPr>
            <w:tcW w:w="1635" w:type="dxa"/>
            <w:vMerge w:val="restart"/>
            <w:vAlign w:val="center"/>
          </w:tcPr>
          <w:p w:rsidR="00566518" w:rsidRPr="006A7C80" w:rsidRDefault="005669FE" w:rsidP="006A7C80">
            <w:pPr>
              <w:pStyle w:val="a6"/>
              <w:spacing w:line="360" w:lineRule="auto"/>
              <w:jc w:val="both"/>
              <w:rPr>
                <w:rFonts w:ascii="Times New Roman" w:hAnsi="Times New Roman" w:cs="Times New Roman"/>
                <w:sz w:val="28"/>
                <w:szCs w:val="28"/>
              </w:rPr>
            </w:pPr>
            <w:r w:rsidRPr="006A7C80">
              <w:rPr>
                <w:rFonts w:ascii="Times New Roman" w:hAnsi="Times New Roman" w:cs="Times New Roman"/>
                <w:sz w:val="28"/>
                <w:szCs w:val="28"/>
              </w:rPr>
              <w:t>Кол-во</w:t>
            </w:r>
          </w:p>
          <w:p w:rsidR="005669FE" w:rsidRPr="006A7C80" w:rsidRDefault="005669FE" w:rsidP="006A7C80">
            <w:pPr>
              <w:pStyle w:val="a6"/>
              <w:spacing w:line="360" w:lineRule="auto"/>
              <w:jc w:val="both"/>
              <w:rPr>
                <w:rFonts w:ascii="Times New Roman" w:hAnsi="Times New Roman" w:cs="Times New Roman"/>
                <w:sz w:val="28"/>
                <w:szCs w:val="28"/>
              </w:rPr>
            </w:pPr>
            <w:r w:rsidRPr="006A7C80">
              <w:rPr>
                <w:rFonts w:ascii="Times New Roman" w:hAnsi="Times New Roman" w:cs="Times New Roman"/>
                <w:sz w:val="28"/>
                <w:szCs w:val="28"/>
              </w:rPr>
              <w:t>уч-ся</w:t>
            </w:r>
          </w:p>
        </w:tc>
        <w:tc>
          <w:tcPr>
            <w:tcW w:w="1954" w:type="dxa"/>
            <w:gridSpan w:val="2"/>
            <w:vAlign w:val="center"/>
          </w:tcPr>
          <w:p w:rsidR="005669FE" w:rsidRPr="006A7C80" w:rsidRDefault="005669FE" w:rsidP="006A7C80">
            <w:pPr>
              <w:pStyle w:val="a6"/>
              <w:spacing w:line="360" w:lineRule="auto"/>
              <w:jc w:val="both"/>
              <w:rPr>
                <w:rFonts w:ascii="Times New Roman" w:hAnsi="Times New Roman" w:cs="Times New Roman"/>
                <w:sz w:val="28"/>
                <w:szCs w:val="28"/>
              </w:rPr>
            </w:pPr>
            <w:r w:rsidRPr="006A7C80">
              <w:rPr>
                <w:rFonts w:ascii="Times New Roman" w:hAnsi="Times New Roman" w:cs="Times New Roman"/>
                <w:sz w:val="28"/>
                <w:szCs w:val="28"/>
              </w:rPr>
              <w:t>Выполнили работу</w:t>
            </w:r>
          </w:p>
        </w:tc>
        <w:tc>
          <w:tcPr>
            <w:tcW w:w="1843" w:type="dxa"/>
            <w:gridSpan w:val="2"/>
            <w:vAlign w:val="center"/>
          </w:tcPr>
          <w:p w:rsidR="005669FE" w:rsidRPr="006A7C80" w:rsidRDefault="005669FE" w:rsidP="006A7C80">
            <w:pPr>
              <w:pStyle w:val="a6"/>
              <w:spacing w:line="360" w:lineRule="auto"/>
              <w:jc w:val="both"/>
              <w:rPr>
                <w:rFonts w:ascii="Times New Roman" w:hAnsi="Times New Roman" w:cs="Times New Roman"/>
                <w:sz w:val="28"/>
                <w:szCs w:val="28"/>
              </w:rPr>
            </w:pPr>
            <w:r w:rsidRPr="006A7C80">
              <w:rPr>
                <w:rFonts w:ascii="Times New Roman" w:hAnsi="Times New Roman" w:cs="Times New Roman"/>
                <w:sz w:val="28"/>
                <w:szCs w:val="28"/>
              </w:rPr>
              <w:t>Получили зачёт</w:t>
            </w:r>
          </w:p>
        </w:tc>
        <w:tc>
          <w:tcPr>
            <w:tcW w:w="1843" w:type="dxa"/>
            <w:gridSpan w:val="2"/>
            <w:vAlign w:val="center"/>
          </w:tcPr>
          <w:p w:rsidR="005669FE" w:rsidRPr="006A7C80" w:rsidRDefault="005669FE" w:rsidP="006A7C80">
            <w:pPr>
              <w:pStyle w:val="a6"/>
              <w:spacing w:line="360" w:lineRule="auto"/>
              <w:jc w:val="both"/>
              <w:rPr>
                <w:rFonts w:ascii="Times New Roman" w:hAnsi="Times New Roman" w:cs="Times New Roman"/>
                <w:sz w:val="28"/>
                <w:szCs w:val="28"/>
              </w:rPr>
            </w:pPr>
            <w:r w:rsidRPr="006A7C80">
              <w:rPr>
                <w:rFonts w:ascii="Times New Roman" w:hAnsi="Times New Roman" w:cs="Times New Roman"/>
                <w:sz w:val="28"/>
                <w:szCs w:val="28"/>
              </w:rPr>
              <w:t>Получили незачёт</w:t>
            </w:r>
          </w:p>
        </w:tc>
      </w:tr>
      <w:tr w:rsidR="005669FE" w:rsidRPr="006A7C80" w:rsidTr="006A7C80">
        <w:trPr>
          <w:jc w:val="center"/>
        </w:trPr>
        <w:tc>
          <w:tcPr>
            <w:tcW w:w="1592" w:type="dxa"/>
            <w:vMerge/>
            <w:vAlign w:val="center"/>
          </w:tcPr>
          <w:p w:rsidR="005669FE" w:rsidRPr="006A7C80" w:rsidRDefault="005669FE" w:rsidP="006A7C80">
            <w:pPr>
              <w:pStyle w:val="a6"/>
              <w:spacing w:line="360" w:lineRule="auto"/>
              <w:jc w:val="both"/>
              <w:rPr>
                <w:rFonts w:ascii="Times New Roman" w:hAnsi="Times New Roman" w:cs="Times New Roman"/>
                <w:sz w:val="28"/>
                <w:szCs w:val="28"/>
              </w:rPr>
            </w:pPr>
          </w:p>
        </w:tc>
        <w:tc>
          <w:tcPr>
            <w:tcW w:w="1635" w:type="dxa"/>
            <w:vMerge/>
            <w:vAlign w:val="center"/>
          </w:tcPr>
          <w:p w:rsidR="005669FE" w:rsidRPr="006A7C80" w:rsidRDefault="005669FE" w:rsidP="006A7C80">
            <w:pPr>
              <w:pStyle w:val="a6"/>
              <w:spacing w:line="360" w:lineRule="auto"/>
              <w:jc w:val="both"/>
              <w:rPr>
                <w:rFonts w:ascii="Times New Roman" w:hAnsi="Times New Roman" w:cs="Times New Roman"/>
                <w:sz w:val="28"/>
                <w:szCs w:val="28"/>
              </w:rPr>
            </w:pPr>
          </w:p>
        </w:tc>
        <w:tc>
          <w:tcPr>
            <w:tcW w:w="1053" w:type="dxa"/>
            <w:tcBorders>
              <w:right w:val="single" w:sz="4" w:space="0" w:color="auto"/>
            </w:tcBorders>
            <w:vAlign w:val="center"/>
          </w:tcPr>
          <w:p w:rsidR="00566518" w:rsidRPr="006A7C80" w:rsidRDefault="005669FE" w:rsidP="006A7C80">
            <w:pPr>
              <w:pStyle w:val="a6"/>
              <w:spacing w:line="360" w:lineRule="auto"/>
              <w:jc w:val="both"/>
              <w:rPr>
                <w:rFonts w:ascii="Times New Roman" w:hAnsi="Times New Roman" w:cs="Times New Roman"/>
                <w:sz w:val="28"/>
                <w:szCs w:val="28"/>
              </w:rPr>
            </w:pPr>
            <w:r w:rsidRPr="006A7C80">
              <w:rPr>
                <w:rFonts w:ascii="Times New Roman" w:hAnsi="Times New Roman" w:cs="Times New Roman"/>
                <w:sz w:val="28"/>
                <w:szCs w:val="28"/>
              </w:rPr>
              <w:t>Кол-</w:t>
            </w:r>
          </w:p>
          <w:p w:rsidR="005669FE" w:rsidRPr="006A7C80" w:rsidRDefault="005669FE" w:rsidP="006A7C80">
            <w:pPr>
              <w:pStyle w:val="a6"/>
              <w:spacing w:line="360" w:lineRule="auto"/>
              <w:jc w:val="both"/>
              <w:rPr>
                <w:rFonts w:ascii="Times New Roman" w:hAnsi="Times New Roman" w:cs="Times New Roman"/>
                <w:sz w:val="28"/>
                <w:szCs w:val="28"/>
              </w:rPr>
            </w:pPr>
            <w:r w:rsidRPr="006A7C80">
              <w:rPr>
                <w:rFonts w:ascii="Times New Roman" w:hAnsi="Times New Roman" w:cs="Times New Roman"/>
                <w:sz w:val="28"/>
                <w:szCs w:val="28"/>
              </w:rPr>
              <w:t>во</w:t>
            </w:r>
          </w:p>
        </w:tc>
        <w:tc>
          <w:tcPr>
            <w:tcW w:w="901" w:type="dxa"/>
            <w:tcBorders>
              <w:left w:val="single" w:sz="4" w:space="0" w:color="auto"/>
            </w:tcBorders>
            <w:vAlign w:val="center"/>
          </w:tcPr>
          <w:p w:rsidR="005669FE" w:rsidRPr="006A7C80" w:rsidRDefault="005669FE" w:rsidP="006A7C80">
            <w:pPr>
              <w:pStyle w:val="a6"/>
              <w:spacing w:line="360" w:lineRule="auto"/>
              <w:jc w:val="both"/>
              <w:rPr>
                <w:rFonts w:ascii="Times New Roman" w:hAnsi="Times New Roman" w:cs="Times New Roman"/>
                <w:sz w:val="28"/>
                <w:szCs w:val="28"/>
              </w:rPr>
            </w:pPr>
            <w:r w:rsidRPr="006A7C80">
              <w:rPr>
                <w:rFonts w:ascii="Times New Roman" w:hAnsi="Times New Roman" w:cs="Times New Roman"/>
                <w:sz w:val="28"/>
                <w:szCs w:val="28"/>
              </w:rPr>
              <w:t>%</w:t>
            </w:r>
          </w:p>
        </w:tc>
        <w:tc>
          <w:tcPr>
            <w:tcW w:w="1023" w:type="dxa"/>
            <w:tcBorders>
              <w:right w:val="single" w:sz="4" w:space="0" w:color="auto"/>
            </w:tcBorders>
            <w:vAlign w:val="center"/>
          </w:tcPr>
          <w:p w:rsidR="005669FE" w:rsidRPr="006A7C80" w:rsidRDefault="005669FE" w:rsidP="006A7C80">
            <w:pPr>
              <w:pStyle w:val="a6"/>
              <w:spacing w:line="360" w:lineRule="auto"/>
              <w:jc w:val="both"/>
              <w:rPr>
                <w:rFonts w:ascii="Times New Roman" w:hAnsi="Times New Roman" w:cs="Times New Roman"/>
                <w:sz w:val="28"/>
                <w:szCs w:val="28"/>
              </w:rPr>
            </w:pPr>
            <w:r w:rsidRPr="006A7C80">
              <w:rPr>
                <w:rFonts w:ascii="Times New Roman" w:hAnsi="Times New Roman" w:cs="Times New Roman"/>
                <w:sz w:val="28"/>
                <w:szCs w:val="28"/>
              </w:rPr>
              <w:t>Кол-во</w:t>
            </w:r>
          </w:p>
        </w:tc>
        <w:tc>
          <w:tcPr>
            <w:tcW w:w="820" w:type="dxa"/>
            <w:tcBorders>
              <w:left w:val="single" w:sz="4" w:space="0" w:color="auto"/>
            </w:tcBorders>
            <w:vAlign w:val="center"/>
          </w:tcPr>
          <w:p w:rsidR="005669FE" w:rsidRPr="006A7C80" w:rsidRDefault="005669FE" w:rsidP="006A7C80">
            <w:pPr>
              <w:pStyle w:val="a6"/>
              <w:spacing w:line="360" w:lineRule="auto"/>
              <w:jc w:val="both"/>
              <w:rPr>
                <w:rFonts w:ascii="Times New Roman" w:hAnsi="Times New Roman" w:cs="Times New Roman"/>
                <w:sz w:val="28"/>
                <w:szCs w:val="28"/>
              </w:rPr>
            </w:pPr>
            <w:r w:rsidRPr="006A7C80">
              <w:rPr>
                <w:rFonts w:ascii="Times New Roman" w:hAnsi="Times New Roman" w:cs="Times New Roman"/>
                <w:sz w:val="28"/>
                <w:szCs w:val="28"/>
              </w:rPr>
              <w:t>%</w:t>
            </w:r>
          </w:p>
        </w:tc>
        <w:tc>
          <w:tcPr>
            <w:tcW w:w="887" w:type="dxa"/>
            <w:tcBorders>
              <w:right w:val="single" w:sz="4" w:space="0" w:color="auto"/>
            </w:tcBorders>
            <w:vAlign w:val="center"/>
          </w:tcPr>
          <w:p w:rsidR="005669FE" w:rsidRPr="006A7C80" w:rsidRDefault="005669FE" w:rsidP="006A7C80">
            <w:pPr>
              <w:pStyle w:val="a6"/>
              <w:spacing w:line="360" w:lineRule="auto"/>
              <w:jc w:val="both"/>
              <w:rPr>
                <w:rFonts w:ascii="Times New Roman" w:hAnsi="Times New Roman" w:cs="Times New Roman"/>
                <w:sz w:val="28"/>
                <w:szCs w:val="28"/>
              </w:rPr>
            </w:pPr>
            <w:r w:rsidRPr="006A7C80">
              <w:rPr>
                <w:rFonts w:ascii="Times New Roman" w:hAnsi="Times New Roman" w:cs="Times New Roman"/>
                <w:sz w:val="28"/>
                <w:szCs w:val="28"/>
              </w:rPr>
              <w:t>Кол-во</w:t>
            </w:r>
          </w:p>
        </w:tc>
        <w:tc>
          <w:tcPr>
            <w:tcW w:w="956" w:type="dxa"/>
            <w:tcBorders>
              <w:left w:val="single" w:sz="4" w:space="0" w:color="auto"/>
            </w:tcBorders>
            <w:vAlign w:val="center"/>
          </w:tcPr>
          <w:p w:rsidR="005669FE" w:rsidRPr="006A7C80" w:rsidRDefault="005669FE" w:rsidP="006A7C80">
            <w:pPr>
              <w:pStyle w:val="a6"/>
              <w:spacing w:line="360" w:lineRule="auto"/>
              <w:jc w:val="both"/>
              <w:rPr>
                <w:rFonts w:ascii="Times New Roman" w:hAnsi="Times New Roman" w:cs="Times New Roman"/>
                <w:sz w:val="28"/>
                <w:szCs w:val="28"/>
              </w:rPr>
            </w:pPr>
            <w:r w:rsidRPr="006A7C80">
              <w:rPr>
                <w:rFonts w:ascii="Times New Roman" w:hAnsi="Times New Roman" w:cs="Times New Roman"/>
                <w:sz w:val="28"/>
                <w:szCs w:val="28"/>
              </w:rPr>
              <w:t>%</w:t>
            </w:r>
          </w:p>
        </w:tc>
      </w:tr>
      <w:tr w:rsidR="005669FE" w:rsidRPr="006A7C80" w:rsidTr="006A7C80">
        <w:trPr>
          <w:jc w:val="center"/>
        </w:trPr>
        <w:tc>
          <w:tcPr>
            <w:tcW w:w="1592" w:type="dxa"/>
          </w:tcPr>
          <w:p w:rsidR="005669FE" w:rsidRPr="006A7C80" w:rsidRDefault="005669FE" w:rsidP="006A7C80">
            <w:pPr>
              <w:pStyle w:val="a6"/>
              <w:spacing w:line="360" w:lineRule="auto"/>
              <w:jc w:val="both"/>
              <w:rPr>
                <w:rFonts w:ascii="Times New Roman" w:hAnsi="Times New Roman" w:cs="Times New Roman"/>
                <w:sz w:val="28"/>
                <w:szCs w:val="28"/>
              </w:rPr>
            </w:pPr>
            <w:r w:rsidRPr="006A7C80">
              <w:rPr>
                <w:rFonts w:ascii="Times New Roman" w:hAnsi="Times New Roman" w:cs="Times New Roman"/>
                <w:sz w:val="28"/>
                <w:szCs w:val="28"/>
              </w:rPr>
              <w:t>11</w:t>
            </w:r>
          </w:p>
        </w:tc>
        <w:tc>
          <w:tcPr>
            <w:tcW w:w="1635" w:type="dxa"/>
          </w:tcPr>
          <w:p w:rsidR="005669FE" w:rsidRPr="006A7C80" w:rsidRDefault="00EC49C6" w:rsidP="006A7C80">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1053" w:type="dxa"/>
            <w:tcBorders>
              <w:right w:val="single" w:sz="4" w:space="0" w:color="auto"/>
            </w:tcBorders>
          </w:tcPr>
          <w:p w:rsidR="005669FE" w:rsidRPr="006A7C80" w:rsidRDefault="00EC49C6" w:rsidP="006A7C80">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901" w:type="dxa"/>
            <w:tcBorders>
              <w:left w:val="single" w:sz="4" w:space="0" w:color="auto"/>
            </w:tcBorders>
          </w:tcPr>
          <w:p w:rsidR="005669FE" w:rsidRPr="006A7C80" w:rsidRDefault="00566518" w:rsidP="006A7C80">
            <w:pPr>
              <w:pStyle w:val="a6"/>
              <w:spacing w:line="360" w:lineRule="auto"/>
              <w:jc w:val="both"/>
              <w:rPr>
                <w:rFonts w:ascii="Times New Roman" w:hAnsi="Times New Roman" w:cs="Times New Roman"/>
                <w:sz w:val="28"/>
                <w:szCs w:val="28"/>
              </w:rPr>
            </w:pPr>
            <w:r w:rsidRPr="006A7C80">
              <w:rPr>
                <w:rFonts w:ascii="Times New Roman" w:hAnsi="Times New Roman" w:cs="Times New Roman"/>
                <w:sz w:val="28"/>
                <w:szCs w:val="28"/>
              </w:rPr>
              <w:t>100</w:t>
            </w:r>
          </w:p>
        </w:tc>
        <w:tc>
          <w:tcPr>
            <w:tcW w:w="1023" w:type="dxa"/>
            <w:tcBorders>
              <w:right w:val="single" w:sz="4" w:space="0" w:color="auto"/>
            </w:tcBorders>
          </w:tcPr>
          <w:p w:rsidR="005669FE" w:rsidRPr="006A7C80" w:rsidRDefault="00EC49C6" w:rsidP="006A7C80">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820" w:type="dxa"/>
            <w:tcBorders>
              <w:left w:val="single" w:sz="4" w:space="0" w:color="auto"/>
            </w:tcBorders>
          </w:tcPr>
          <w:p w:rsidR="005669FE" w:rsidRPr="006A7C80" w:rsidRDefault="00EC49C6" w:rsidP="006A7C80">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100</w:t>
            </w:r>
            <w:r w:rsidR="00566518" w:rsidRPr="006A7C80">
              <w:rPr>
                <w:rFonts w:ascii="Times New Roman" w:hAnsi="Times New Roman" w:cs="Times New Roman"/>
                <w:sz w:val="28"/>
                <w:szCs w:val="28"/>
              </w:rPr>
              <w:t xml:space="preserve"> </w:t>
            </w:r>
          </w:p>
        </w:tc>
        <w:tc>
          <w:tcPr>
            <w:tcW w:w="887" w:type="dxa"/>
            <w:tcBorders>
              <w:right w:val="single" w:sz="4" w:space="0" w:color="auto"/>
            </w:tcBorders>
          </w:tcPr>
          <w:p w:rsidR="005669FE" w:rsidRPr="006A7C80" w:rsidRDefault="00EC49C6" w:rsidP="006A7C80">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0</w:t>
            </w:r>
          </w:p>
        </w:tc>
        <w:tc>
          <w:tcPr>
            <w:tcW w:w="956" w:type="dxa"/>
            <w:tcBorders>
              <w:left w:val="single" w:sz="4" w:space="0" w:color="auto"/>
            </w:tcBorders>
          </w:tcPr>
          <w:p w:rsidR="005669FE" w:rsidRPr="006A7C80" w:rsidRDefault="00EC49C6" w:rsidP="006A7C80">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0</w:t>
            </w:r>
            <w:r w:rsidR="00566518" w:rsidRPr="006A7C80">
              <w:rPr>
                <w:rFonts w:ascii="Times New Roman" w:hAnsi="Times New Roman" w:cs="Times New Roman"/>
                <w:sz w:val="28"/>
                <w:szCs w:val="28"/>
              </w:rPr>
              <w:t xml:space="preserve"> </w:t>
            </w:r>
          </w:p>
        </w:tc>
      </w:tr>
    </w:tbl>
    <w:p w:rsidR="005669FE" w:rsidRPr="006A7C80" w:rsidRDefault="005669FE" w:rsidP="006A7C80">
      <w:pPr>
        <w:pStyle w:val="a6"/>
        <w:spacing w:line="360" w:lineRule="auto"/>
        <w:ind w:firstLine="708"/>
        <w:jc w:val="both"/>
        <w:rPr>
          <w:rFonts w:ascii="Times New Roman" w:hAnsi="Times New Roman" w:cs="Times New Roman"/>
          <w:sz w:val="28"/>
          <w:szCs w:val="28"/>
        </w:rPr>
      </w:pPr>
      <w:r w:rsidRPr="006A7C80">
        <w:rPr>
          <w:rFonts w:ascii="Times New Roman" w:hAnsi="Times New Roman" w:cs="Times New Roman"/>
          <w:sz w:val="28"/>
          <w:szCs w:val="28"/>
        </w:rPr>
        <w:t>Предлагаемая форма оценки работы: зачёт/незачёт — возможность получить 10 баллов по разработанным критериям, которые будут учитываться вузами.</w:t>
      </w:r>
    </w:p>
    <w:p w:rsidR="005669FE" w:rsidRPr="006A7C80" w:rsidRDefault="005669FE" w:rsidP="006A7C80">
      <w:pPr>
        <w:pStyle w:val="a6"/>
        <w:spacing w:line="360" w:lineRule="auto"/>
        <w:ind w:firstLine="708"/>
        <w:jc w:val="both"/>
        <w:rPr>
          <w:rFonts w:ascii="Times New Roman" w:hAnsi="Times New Roman" w:cs="Times New Roman"/>
          <w:bCs/>
          <w:color w:val="C00000"/>
          <w:kern w:val="24"/>
          <w:sz w:val="28"/>
          <w:szCs w:val="28"/>
        </w:rPr>
      </w:pPr>
      <w:r w:rsidRPr="006A7C80">
        <w:rPr>
          <w:rFonts w:ascii="Times New Roman" w:hAnsi="Times New Roman" w:cs="Times New Roman"/>
          <w:sz w:val="28"/>
          <w:szCs w:val="28"/>
        </w:rPr>
        <w:t>Заранее  т</w:t>
      </w:r>
      <w:r w:rsidRPr="006A7C80">
        <w:rPr>
          <w:rStyle w:val="a5"/>
          <w:rFonts w:ascii="Times New Roman" w:hAnsi="Times New Roman" w:cs="Times New Roman"/>
          <w:b w:val="0"/>
          <w:sz w:val="28"/>
          <w:szCs w:val="28"/>
        </w:rPr>
        <w:t>емы выпускного сочинения  не</w:t>
      </w:r>
      <w:r w:rsidRPr="006A7C80">
        <w:rPr>
          <w:rFonts w:ascii="Times New Roman" w:hAnsi="Times New Roman" w:cs="Times New Roman"/>
          <w:sz w:val="28"/>
          <w:szCs w:val="28"/>
        </w:rPr>
        <w:t>известны. Опубликованы лишь наименования пяти тематических блоков тем.</w:t>
      </w:r>
      <w:r w:rsidRPr="006A7C80">
        <w:rPr>
          <w:rFonts w:ascii="Times New Roman" w:hAnsi="Times New Roman" w:cs="Times New Roman"/>
          <w:bCs/>
          <w:color w:val="C00000"/>
          <w:kern w:val="24"/>
          <w:sz w:val="28"/>
          <w:szCs w:val="28"/>
        </w:rPr>
        <w:t xml:space="preserve"> </w:t>
      </w:r>
    </w:p>
    <w:p w:rsidR="005669FE" w:rsidRPr="006A7C80" w:rsidRDefault="005669FE" w:rsidP="006A7C80">
      <w:pPr>
        <w:shd w:val="clear" w:color="auto" w:fill="FFFFFF"/>
        <w:spacing w:after="0" w:line="360" w:lineRule="auto"/>
        <w:jc w:val="both"/>
        <w:rPr>
          <w:rFonts w:ascii="Times New Roman" w:hAnsi="Times New Roman" w:cs="Times New Roman"/>
          <w:sz w:val="28"/>
          <w:szCs w:val="28"/>
        </w:rPr>
      </w:pPr>
      <w:r w:rsidRPr="006A7C80">
        <w:rPr>
          <w:rFonts w:ascii="Times New Roman" w:hAnsi="Times New Roman" w:cs="Times New Roman"/>
          <w:sz w:val="28"/>
          <w:szCs w:val="28"/>
        </w:rPr>
        <w:t>Написание сочинения проверяет умение создавать собственное связное высказывание на заданную тему с опорой на литературный материал. При этом особое внимание уделяется умению выпускника грамотно аргументировать свои мысли и утверждения.</w:t>
      </w:r>
    </w:p>
    <w:p w:rsidR="005669FE" w:rsidRPr="006A7C80" w:rsidRDefault="005669FE" w:rsidP="006A7C80">
      <w:pPr>
        <w:pStyle w:val="a6"/>
        <w:spacing w:line="360" w:lineRule="auto"/>
        <w:jc w:val="both"/>
        <w:rPr>
          <w:rFonts w:ascii="Times New Roman" w:hAnsi="Times New Roman" w:cs="Times New Roman"/>
          <w:sz w:val="28"/>
          <w:szCs w:val="28"/>
        </w:rPr>
      </w:pPr>
      <w:r w:rsidRPr="006A7C80">
        <w:rPr>
          <w:rFonts w:ascii="Times New Roman" w:hAnsi="Times New Roman" w:cs="Times New Roman"/>
          <w:sz w:val="28"/>
          <w:szCs w:val="28"/>
        </w:rPr>
        <w:t>На пробное итоговое  со</w:t>
      </w:r>
      <w:r w:rsidR="000B4A1C" w:rsidRPr="006A7C80">
        <w:rPr>
          <w:rFonts w:ascii="Times New Roman" w:hAnsi="Times New Roman" w:cs="Times New Roman"/>
          <w:sz w:val="28"/>
          <w:szCs w:val="28"/>
        </w:rPr>
        <w:t xml:space="preserve">чинение было предложено 5 тем: </w:t>
      </w:r>
    </w:p>
    <w:tbl>
      <w:tblPr>
        <w:tblW w:w="10632"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5244"/>
        <w:gridCol w:w="2127"/>
        <w:gridCol w:w="2268"/>
      </w:tblGrid>
      <w:tr w:rsidR="005669FE" w:rsidRPr="006A7C80" w:rsidTr="000B4A1C">
        <w:trPr>
          <w:trHeight w:val="1156"/>
        </w:trPr>
        <w:tc>
          <w:tcPr>
            <w:tcW w:w="993" w:type="dxa"/>
            <w:tcBorders>
              <w:top w:val="single" w:sz="4" w:space="0" w:color="auto"/>
              <w:left w:val="single" w:sz="4" w:space="0" w:color="auto"/>
              <w:bottom w:val="single" w:sz="4" w:space="0" w:color="auto"/>
              <w:right w:val="single" w:sz="4" w:space="0" w:color="auto"/>
            </w:tcBorders>
            <w:tcMar>
              <w:top w:w="28" w:type="dxa"/>
              <w:left w:w="113" w:type="dxa"/>
              <w:bottom w:w="28" w:type="dxa"/>
              <w:right w:w="57" w:type="dxa"/>
            </w:tcMar>
            <w:vAlign w:val="center"/>
            <w:hideMark/>
          </w:tcPr>
          <w:p w:rsidR="005669FE" w:rsidRPr="006A7C80" w:rsidRDefault="000B4A1C" w:rsidP="006A7C80">
            <w:pPr>
              <w:pStyle w:val="a4"/>
              <w:spacing w:before="0" w:beforeAutospacing="0" w:after="0" w:afterAutospacing="0" w:line="360" w:lineRule="auto"/>
              <w:jc w:val="center"/>
              <w:rPr>
                <w:rFonts w:ascii="Times New Roman" w:hAnsi="Times New Roman"/>
                <w:bCs/>
                <w:sz w:val="28"/>
                <w:szCs w:val="28"/>
              </w:rPr>
            </w:pPr>
            <w:r w:rsidRPr="006A7C80">
              <w:rPr>
                <w:rFonts w:ascii="Times New Roman" w:hAnsi="Times New Roman"/>
                <w:bCs/>
                <w:sz w:val="28"/>
                <w:szCs w:val="28"/>
              </w:rPr>
              <w:t xml:space="preserve">№ </w:t>
            </w:r>
            <w:proofErr w:type="gramStart"/>
            <w:r w:rsidRPr="006A7C80">
              <w:rPr>
                <w:rFonts w:ascii="Times New Roman" w:hAnsi="Times New Roman"/>
                <w:bCs/>
                <w:sz w:val="28"/>
                <w:szCs w:val="28"/>
              </w:rPr>
              <w:t>п</w:t>
            </w:r>
            <w:proofErr w:type="gramEnd"/>
            <w:r w:rsidRPr="006A7C80">
              <w:rPr>
                <w:rFonts w:ascii="Times New Roman" w:hAnsi="Times New Roman"/>
                <w:bCs/>
                <w:sz w:val="28"/>
                <w:szCs w:val="28"/>
              </w:rPr>
              <w:t>/п</w:t>
            </w:r>
          </w:p>
        </w:tc>
        <w:tc>
          <w:tcPr>
            <w:tcW w:w="5244" w:type="dxa"/>
            <w:tcBorders>
              <w:top w:val="single" w:sz="4" w:space="0" w:color="auto"/>
              <w:left w:val="single" w:sz="4" w:space="0" w:color="auto"/>
              <w:bottom w:val="single" w:sz="4" w:space="0" w:color="auto"/>
              <w:right w:val="single" w:sz="4" w:space="0" w:color="auto"/>
            </w:tcBorders>
            <w:vAlign w:val="center"/>
          </w:tcPr>
          <w:p w:rsidR="005669FE" w:rsidRPr="006A7C80" w:rsidRDefault="000B4A1C" w:rsidP="006A7C80">
            <w:pPr>
              <w:suppressAutoHyphens/>
              <w:snapToGrid w:val="0"/>
              <w:spacing w:line="360" w:lineRule="auto"/>
              <w:jc w:val="center"/>
              <w:rPr>
                <w:rFonts w:ascii="Times New Roman" w:hAnsi="Times New Roman" w:cs="Times New Roman"/>
                <w:sz w:val="28"/>
                <w:szCs w:val="28"/>
              </w:rPr>
            </w:pPr>
            <w:r w:rsidRPr="006A7C80">
              <w:rPr>
                <w:rFonts w:ascii="Times New Roman" w:hAnsi="Times New Roman" w:cs="Times New Roman"/>
                <w:sz w:val="28"/>
                <w:szCs w:val="28"/>
              </w:rPr>
              <w:t>Тема</w:t>
            </w:r>
          </w:p>
        </w:tc>
        <w:tc>
          <w:tcPr>
            <w:tcW w:w="2127" w:type="dxa"/>
            <w:tcBorders>
              <w:top w:val="single" w:sz="4" w:space="0" w:color="auto"/>
              <w:left w:val="single" w:sz="4" w:space="0" w:color="auto"/>
              <w:bottom w:val="single" w:sz="4" w:space="0" w:color="auto"/>
              <w:right w:val="single" w:sz="4" w:space="0" w:color="auto"/>
            </w:tcBorders>
            <w:vAlign w:val="center"/>
          </w:tcPr>
          <w:p w:rsidR="005669FE" w:rsidRPr="006A7C80" w:rsidRDefault="005669FE" w:rsidP="006A7C80">
            <w:pPr>
              <w:suppressAutoHyphens/>
              <w:snapToGrid w:val="0"/>
              <w:spacing w:line="240" w:lineRule="auto"/>
              <w:jc w:val="center"/>
              <w:rPr>
                <w:rFonts w:ascii="Times New Roman" w:hAnsi="Times New Roman" w:cs="Times New Roman"/>
                <w:sz w:val="28"/>
                <w:szCs w:val="28"/>
              </w:rPr>
            </w:pPr>
            <w:r w:rsidRPr="006A7C80">
              <w:rPr>
                <w:rFonts w:ascii="Times New Roman" w:hAnsi="Times New Roman" w:cs="Times New Roman"/>
                <w:sz w:val="28"/>
                <w:szCs w:val="28"/>
              </w:rPr>
              <w:t>Количество участников, выполнявших работу</w:t>
            </w:r>
          </w:p>
        </w:tc>
        <w:tc>
          <w:tcPr>
            <w:tcW w:w="2268" w:type="dxa"/>
            <w:tcBorders>
              <w:top w:val="single" w:sz="4" w:space="0" w:color="auto"/>
              <w:left w:val="single" w:sz="4" w:space="0" w:color="auto"/>
              <w:bottom w:val="single" w:sz="4" w:space="0" w:color="auto"/>
              <w:right w:val="single" w:sz="4" w:space="0" w:color="auto"/>
            </w:tcBorders>
            <w:vAlign w:val="center"/>
          </w:tcPr>
          <w:p w:rsidR="005669FE" w:rsidRPr="006A7C80" w:rsidRDefault="005669FE" w:rsidP="006A7C80">
            <w:pPr>
              <w:suppressAutoHyphens/>
              <w:snapToGrid w:val="0"/>
              <w:spacing w:line="240" w:lineRule="auto"/>
              <w:jc w:val="center"/>
              <w:rPr>
                <w:rFonts w:ascii="Times New Roman" w:hAnsi="Times New Roman" w:cs="Times New Roman"/>
                <w:sz w:val="28"/>
                <w:szCs w:val="28"/>
              </w:rPr>
            </w:pPr>
            <w:r w:rsidRPr="006A7C80">
              <w:rPr>
                <w:rFonts w:ascii="Times New Roman" w:hAnsi="Times New Roman" w:cs="Times New Roman"/>
                <w:sz w:val="28"/>
                <w:szCs w:val="28"/>
              </w:rPr>
              <w:t>Количество участников, получивших «незачет»</w:t>
            </w:r>
          </w:p>
        </w:tc>
      </w:tr>
      <w:tr w:rsidR="005669FE" w:rsidRPr="006A7C80" w:rsidTr="00EC49C6">
        <w:trPr>
          <w:trHeight w:val="42"/>
        </w:trPr>
        <w:tc>
          <w:tcPr>
            <w:tcW w:w="993" w:type="dxa"/>
            <w:tcBorders>
              <w:top w:val="single" w:sz="4" w:space="0" w:color="auto"/>
              <w:left w:val="single" w:sz="4" w:space="0" w:color="auto"/>
              <w:bottom w:val="single" w:sz="4" w:space="0" w:color="auto"/>
              <w:right w:val="single" w:sz="4" w:space="0" w:color="auto"/>
            </w:tcBorders>
            <w:tcMar>
              <w:top w:w="28" w:type="dxa"/>
              <w:left w:w="113" w:type="dxa"/>
              <w:bottom w:w="28" w:type="dxa"/>
              <w:right w:w="57" w:type="dxa"/>
            </w:tcMar>
            <w:vAlign w:val="center"/>
            <w:hideMark/>
          </w:tcPr>
          <w:p w:rsidR="005669FE" w:rsidRPr="006A7C80" w:rsidRDefault="005669FE" w:rsidP="00EC49C6">
            <w:pPr>
              <w:pStyle w:val="a4"/>
              <w:numPr>
                <w:ilvl w:val="0"/>
                <w:numId w:val="5"/>
              </w:numPr>
              <w:spacing w:before="0" w:beforeAutospacing="0" w:after="0" w:afterAutospacing="0" w:line="360" w:lineRule="auto"/>
              <w:jc w:val="center"/>
              <w:rPr>
                <w:rFonts w:ascii="Times New Roman" w:hAnsi="Times New Roman"/>
                <w:bCs/>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rsidR="005669FE" w:rsidRPr="006A7C80" w:rsidRDefault="00EC49C6" w:rsidP="00B371AA">
            <w:pPr>
              <w:pStyle w:val="a6"/>
              <w:spacing w:line="360" w:lineRule="auto"/>
              <w:rPr>
                <w:rFonts w:ascii="Times New Roman" w:hAnsi="Times New Roman" w:cs="Times New Roman"/>
                <w:sz w:val="28"/>
                <w:szCs w:val="28"/>
              </w:rPr>
            </w:pPr>
            <w:r>
              <w:rPr>
                <w:rFonts w:ascii="Times New Roman" w:hAnsi="Times New Roman" w:cs="Times New Roman"/>
                <w:sz w:val="28"/>
                <w:szCs w:val="28"/>
              </w:rPr>
              <w:t xml:space="preserve">Какие жизненные впечатления </w:t>
            </w:r>
            <w:r w:rsidR="00B371AA">
              <w:rPr>
                <w:rFonts w:ascii="Times New Roman" w:hAnsi="Times New Roman" w:cs="Times New Roman"/>
                <w:sz w:val="28"/>
                <w:szCs w:val="28"/>
              </w:rPr>
              <w:t>помогают верить в добро?</w:t>
            </w:r>
            <w:r>
              <w:rPr>
                <w:rFonts w:ascii="Times New Roman" w:hAnsi="Times New Roman" w:cs="Times New Roman"/>
                <w:sz w:val="28"/>
                <w:szCs w:val="28"/>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5669FE" w:rsidRPr="006A7C80" w:rsidRDefault="00B371AA" w:rsidP="00EC49C6">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tcBorders>
              <w:top w:val="single" w:sz="4" w:space="0" w:color="auto"/>
              <w:left w:val="single" w:sz="4" w:space="0" w:color="auto"/>
              <w:bottom w:val="single" w:sz="4" w:space="0" w:color="auto"/>
              <w:right w:val="single" w:sz="4" w:space="0" w:color="auto"/>
            </w:tcBorders>
            <w:vAlign w:val="center"/>
          </w:tcPr>
          <w:p w:rsidR="005669FE" w:rsidRPr="006A7C80" w:rsidRDefault="00B371AA" w:rsidP="00EC49C6">
            <w:pPr>
              <w:pStyle w:val="a3"/>
              <w:tabs>
                <w:tab w:val="left" w:pos="180"/>
                <w:tab w:val="left" w:pos="540"/>
              </w:tabs>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w:t>
            </w:r>
          </w:p>
        </w:tc>
      </w:tr>
      <w:tr w:rsidR="005669FE" w:rsidRPr="006A7C80" w:rsidTr="00EC49C6">
        <w:trPr>
          <w:trHeight w:val="42"/>
        </w:trPr>
        <w:tc>
          <w:tcPr>
            <w:tcW w:w="993" w:type="dxa"/>
            <w:tcBorders>
              <w:top w:val="single" w:sz="4" w:space="0" w:color="auto"/>
              <w:left w:val="single" w:sz="4" w:space="0" w:color="auto"/>
              <w:bottom w:val="single" w:sz="4" w:space="0" w:color="auto"/>
              <w:right w:val="single" w:sz="4" w:space="0" w:color="auto"/>
            </w:tcBorders>
            <w:tcMar>
              <w:top w:w="28" w:type="dxa"/>
              <w:left w:w="113" w:type="dxa"/>
              <w:bottom w:w="28" w:type="dxa"/>
              <w:right w:w="57" w:type="dxa"/>
            </w:tcMar>
            <w:vAlign w:val="center"/>
            <w:hideMark/>
          </w:tcPr>
          <w:p w:rsidR="005669FE" w:rsidRPr="006A7C80" w:rsidRDefault="005669FE" w:rsidP="00EC49C6">
            <w:pPr>
              <w:pStyle w:val="a4"/>
              <w:numPr>
                <w:ilvl w:val="0"/>
                <w:numId w:val="5"/>
              </w:numPr>
              <w:spacing w:before="0" w:beforeAutospacing="0" w:after="0" w:afterAutospacing="0" w:line="360" w:lineRule="auto"/>
              <w:jc w:val="center"/>
              <w:rPr>
                <w:rFonts w:ascii="Times New Roman" w:hAnsi="Times New Roman"/>
                <w:bCs/>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rsidR="005669FE" w:rsidRPr="006A7C80" w:rsidRDefault="00B371AA" w:rsidP="00EC49C6">
            <w:pPr>
              <w:pStyle w:val="a6"/>
              <w:spacing w:line="360" w:lineRule="auto"/>
              <w:rPr>
                <w:rFonts w:ascii="Times New Roman" w:hAnsi="Times New Roman" w:cs="Times New Roman"/>
                <w:sz w:val="28"/>
                <w:szCs w:val="28"/>
              </w:rPr>
            </w:pPr>
            <w:r>
              <w:rPr>
                <w:rFonts w:ascii="Times New Roman" w:hAnsi="Times New Roman" w:cs="Times New Roman"/>
                <w:sz w:val="28"/>
                <w:szCs w:val="28"/>
              </w:rPr>
              <w:t>Почему великодушие свидетельствуют о внутренней силе человека?</w:t>
            </w:r>
          </w:p>
        </w:tc>
        <w:tc>
          <w:tcPr>
            <w:tcW w:w="2127" w:type="dxa"/>
            <w:tcBorders>
              <w:top w:val="single" w:sz="4" w:space="0" w:color="auto"/>
              <w:left w:val="single" w:sz="4" w:space="0" w:color="auto"/>
              <w:bottom w:val="single" w:sz="4" w:space="0" w:color="auto"/>
              <w:right w:val="single" w:sz="4" w:space="0" w:color="auto"/>
            </w:tcBorders>
            <w:vAlign w:val="center"/>
          </w:tcPr>
          <w:p w:rsidR="005669FE" w:rsidRPr="006A7C80" w:rsidRDefault="00B371AA" w:rsidP="00EC49C6">
            <w:pPr>
              <w:pStyle w:val="a3"/>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tcBorders>
              <w:top w:val="single" w:sz="4" w:space="0" w:color="auto"/>
              <w:left w:val="single" w:sz="4" w:space="0" w:color="auto"/>
              <w:bottom w:val="single" w:sz="4" w:space="0" w:color="auto"/>
              <w:right w:val="single" w:sz="4" w:space="0" w:color="auto"/>
            </w:tcBorders>
            <w:vAlign w:val="center"/>
          </w:tcPr>
          <w:p w:rsidR="005669FE" w:rsidRPr="006A7C80" w:rsidRDefault="00B371AA" w:rsidP="00EC49C6">
            <w:pPr>
              <w:pStyle w:val="a3"/>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w:t>
            </w:r>
          </w:p>
        </w:tc>
      </w:tr>
      <w:tr w:rsidR="005669FE" w:rsidRPr="006A7C80" w:rsidTr="00EC49C6">
        <w:tc>
          <w:tcPr>
            <w:tcW w:w="993" w:type="dxa"/>
            <w:tcBorders>
              <w:top w:val="single" w:sz="4" w:space="0" w:color="auto"/>
              <w:left w:val="single" w:sz="4" w:space="0" w:color="auto"/>
              <w:bottom w:val="single" w:sz="4" w:space="0" w:color="auto"/>
              <w:right w:val="single" w:sz="4" w:space="0" w:color="auto"/>
            </w:tcBorders>
            <w:tcMar>
              <w:top w:w="28" w:type="dxa"/>
              <w:left w:w="113" w:type="dxa"/>
              <w:bottom w:w="28" w:type="dxa"/>
              <w:right w:w="57" w:type="dxa"/>
            </w:tcMar>
            <w:vAlign w:val="center"/>
            <w:hideMark/>
          </w:tcPr>
          <w:p w:rsidR="005669FE" w:rsidRPr="006A7C80" w:rsidRDefault="005669FE" w:rsidP="00EC49C6">
            <w:pPr>
              <w:pStyle w:val="a4"/>
              <w:numPr>
                <w:ilvl w:val="0"/>
                <w:numId w:val="5"/>
              </w:numPr>
              <w:spacing w:before="0" w:beforeAutospacing="0" w:after="0" w:afterAutospacing="0" w:line="360" w:lineRule="auto"/>
              <w:jc w:val="center"/>
              <w:rPr>
                <w:rFonts w:ascii="Times New Roman" w:hAnsi="Times New Roman"/>
                <w:bCs/>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rsidR="005669FE" w:rsidRPr="006A7C80" w:rsidRDefault="00B371AA" w:rsidP="00EC49C6">
            <w:pPr>
              <w:pStyle w:val="a6"/>
              <w:spacing w:line="360" w:lineRule="auto"/>
              <w:rPr>
                <w:rFonts w:ascii="Times New Roman" w:hAnsi="Times New Roman" w:cs="Times New Roman"/>
                <w:sz w:val="28"/>
                <w:szCs w:val="28"/>
              </w:rPr>
            </w:pPr>
            <w:r>
              <w:rPr>
                <w:rFonts w:ascii="Times New Roman" w:hAnsi="Times New Roman" w:cs="Times New Roman"/>
                <w:sz w:val="28"/>
                <w:szCs w:val="28"/>
              </w:rPr>
              <w:t>Всякая ли мечта достойна человека?</w:t>
            </w:r>
          </w:p>
        </w:tc>
        <w:tc>
          <w:tcPr>
            <w:tcW w:w="2127" w:type="dxa"/>
            <w:tcBorders>
              <w:top w:val="single" w:sz="4" w:space="0" w:color="auto"/>
              <w:left w:val="single" w:sz="4" w:space="0" w:color="auto"/>
              <w:bottom w:val="single" w:sz="4" w:space="0" w:color="auto"/>
              <w:right w:val="single" w:sz="4" w:space="0" w:color="auto"/>
            </w:tcBorders>
            <w:vAlign w:val="center"/>
          </w:tcPr>
          <w:p w:rsidR="005669FE" w:rsidRPr="006A7C80" w:rsidRDefault="00B371AA" w:rsidP="00EC49C6">
            <w:pPr>
              <w:pStyle w:val="a3"/>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4</w:t>
            </w:r>
          </w:p>
        </w:tc>
        <w:tc>
          <w:tcPr>
            <w:tcW w:w="2268" w:type="dxa"/>
            <w:tcBorders>
              <w:top w:val="single" w:sz="4" w:space="0" w:color="auto"/>
              <w:left w:val="single" w:sz="4" w:space="0" w:color="auto"/>
              <w:bottom w:val="single" w:sz="4" w:space="0" w:color="auto"/>
              <w:right w:val="single" w:sz="4" w:space="0" w:color="auto"/>
            </w:tcBorders>
            <w:vAlign w:val="center"/>
          </w:tcPr>
          <w:p w:rsidR="005669FE" w:rsidRPr="006A7C80" w:rsidRDefault="00B371AA" w:rsidP="00EC49C6">
            <w:pPr>
              <w:pStyle w:val="a3"/>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w:t>
            </w:r>
          </w:p>
        </w:tc>
      </w:tr>
      <w:tr w:rsidR="005669FE" w:rsidRPr="006A7C80" w:rsidTr="00EC49C6">
        <w:trPr>
          <w:trHeight w:val="285"/>
        </w:trPr>
        <w:tc>
          <w:tcPr>
            <w:tcW w:w="993" w:type="dxa"/>
            <w:tcBorders>
              <w:top w:val="single" w:sz="4" w:space="0" w:color="auto"/>
              <w:left w:val="single" w:sz="4" w:space="0" w:color="auto"/>
              <w:bottom w:val="single" w:sz="4" w:space="0" w:color="auto"/>
              <w:right w:val="single" w:sz="4" w:space="0" w:color="auto"/>
            </w:tcBorders>
            <w:tcMar>
              <w:top w:w="28" w:type="dxa"/>
              <w:left w:w="113" w:type="dxa"/>
              <w:bottom w:w="28" w:type="dxa"/>
              <w:right w:w="57" w:type="dxa"/>
            </w:tcMar>
            <w:vAlign w:val="center"/>
            <w:hideMark/>
          </w:tcPr>
          <w:p w:rsidR="005669FE" w:rsidRPr="006A7C80" w:rsidRDefault="005669FE" w:rsidP="00EC49C6">
            <w:pPr>
              <w:pStyle w:val="a4"/>
              <w:numPr>
                <w:ilvl w:val="0"/>
                <w:numId w:val="5"/>
              </w:numPr>
              <w:spacing w:before="0" w:beforeAutospacing="0" w:after="0" w:afterAutospacing="0" w:line="360" w:lineRule="auto"/>
              <w:jc w:val="center"/>
              <w:rPr>
                <w:rFonts w:ascii="Times New Roman" w:hAnsi="Times New Roman"/>
                <w:bCs/>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rsidR="005669FE" w:rsidRPr="006A7C80" w:rsidRDefault="00B371AA" w:rsidP="00EC49C6">
            <w:pPr>
              <w:pStyle w:val="a6"/>
              <w:spacing w:line="360" w:lineRule="auto"/>
              <w:rPr>
                <w:rFonts w:ascii="Times New Roman" w:hAnsi="Times New Roman" w:cs="Times New Roman"/>
                <w:sz w:val="28"/>
                <w:szCs w:val="28"/>
              </w:rPr>
            </w:pPr>
            <w:r>
              <w:rPr>
                <w:rFonts w:ascii="Times New Roman" w:hAnsi="Times New Roman" w:cs="Times New Roman"/>
                <w:sz w:val="28"/>
                <w:szCs w:val="28"/>
              </w:rPr>
              <w:t>Что важнее для детей: советы родителей или их пример?</w:t>
            </w:r>
          </w:p>
        </w:tc>
        <w:tc>
          <w:tcPr>
            <w:tcW w:w="2127" w:type="dxa"/>
            <w:tcBorders>
              <w:top w:val="single" w:sz="4" w:space="0" w:color="auto"/>
              <w:left w:val="single" w:sz="4" w:space="0" w:color="auto"/>
              <w:bottom w:val="single" w:sz="4" w:space="0" w:color="auto"/>
              <w:right w:val="single" w:sz="4" w:space="0" w:color="auto"/>
            </w:tcBorders>
            <w:vAlign w:val="center"/>
          </w:tcPr>
          <w:p w:rsidR="005669FE" w:rsidRPr="006A7C80" w:rsidRDefault="00B371AA" w:rsidP="00EC49C6">
            <w:pPr>
              <w:pStyle w:val="a3"/>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tcBorders>
              <w:top w:val="single" w:sz="4" w:space="0" w:color="auto"/>
              <w:left w:val="single" w:sz="4" w:space="0" w:color="auto"/>
              <w:bottom w:val="single" w:sz="4" w:space="0" w:color="auto"/>
              <w:right w:val="single" w:sz="4" w:space="0" w:color="auto"/>
            </w:tcBorders>
            <w:vAlign w:val="center"/>
          </w:tcPr>
          <w:p w:rsidR="005669FE" w:rsidRPr="006A7C80" w:rsidRDefault="00B371AA" w:rsidP="00EC49C6">
            <w:pPr>
              <w:pStyle w:val="a3"/>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w:t>
            </w:r>
          </w:p>
        </w:tc>
      </w:tr>
      <w:tr w:rsidR="00B371AA" w:rsidRPr="006A7C80" w:rsidTr="00EC49C6">
        <w:trPr>
          <w:trHeight w:val="285"/>
        </w:trPr>
        <w:tc>
          <w:tcPr>
            <w:tcW w:w="993" w:type="dxa"/>
            <w:tcBorders>
              <w:top w:val="single" w:sz="4" w:space="0" w:color="auto"/>
              <w:left w:val="single" w:sz="4" w:space="0" w:color="auto"/>
              <w:bottom w:val="single" w:sz="4" w:space="0" w:color="auto"/>
              <w:right w:val="single" w:sz="4" w:space="0" w:color="auto"/>
            </w:tcBorders>
            <w:tcMar>
              <w:top w:w="28" w:type="dxa"/>
              <w:left w:w="113" w:type="dxa"/>
              <w:bottom w:w="28" w:type="dxa"/>
              <w:right w:w="57" w:type="dxa"/>
            </w:tcMar>
            <w:vAlign w:val="center"/>
          </w:tcPr>
          <w:p w:rsidR="00B371AA" w:rsidRPr="006A7C80" w:rsidRDefault="00B371AA" w:rsidP="00EC49C6">
            <w:pPr>
              <w:pStyle w:val="a4"/>
              <w:numPr>
                <w:ilvl w:val="0"/>
                <w:numId w:val="5"/>
              </w:numPr>
              <w:spacing w:before="0" w:beforeAutospacing="0" w:after="0" w:afterAutospacing="0" w:line="360" w:lineRule="auto"/>
              <w:jc w:val="center"/>
              <w:rPr>
                <w:rFonts w:ascii="Times New Roman" w:hAnsi="Times New Roman"/>
                <w:bCs/>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rsidR="00B371AA" w:rsidRDefault="00B371AA" w:rsidP="00EC49C6">
            <w:pPr>
              <w:pStyle w:val="a6"/>
              <w:spacing w:line="360" w:lineRule="auto"/>
              <w:rPr>
                <w:rFonts w:ascii="Times New Roman" w:hAnsi="Times New Roman" w:cs="Times New Roman"/>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rsidR="00B371AA" w:rsidRDefault="00B371AA" w:rsidP="00EC49C6">
            <w:pPr>
              <w:pStyle w:val="a3"/>
              <w:spacing w:after="0" w:line="360" w:lineRule="auto"/>
              <w:ind w:left="0"/>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B371AA" w:rsidRDefault="00B371AA" w:rsidP="00EC49C6">
            <w:pPr>
              <w:pStyle w:val="a3"/>
              <w:spacing w:after="0" w:line="360" w:lineRule="auto"/>
              <w:ind w:left="0"/>
              <w:jc w:val="center"/>
              <w:rPr>
                <w:rFonts w:ascii="Times New Roman" w:hAnsi="Times New Roman" w:cs="Times New Roman"/>
                <w:sz w:val="28"/>
                <w:szCs w:val="28"/>
              </w:rPr>
            </w:pPr>
          </w:p>
        </w:tc>
      </w:tr>
    </w:tbl>
    <w:p w:rsidR="005669FE" w:rsidRPr="006A7C80" w:rsidRDefault="005669FE" w:rsidP="006A7C80">
      <w:pPr>
        <w:pStyle w:val="a6"/>
        <w:spacing w:line="360" w:lineRule="auto"/>
        <w:jc w:val="both"/>
        <w:rPr>
          <w:rFonts w:ascii="Times New Roman" w:hAnsi="Times New Roman" w:cs="Times New Roman"/>
          <w:sz w:val="28"/>
          <w:szCs w:val="28"/>
        </w:rPr>
      </w:pPr>
      <w:r w:rsidRPr="006A7C80">
        <w:rPr>
          <w:rFonts w:ascii="Times New Roman" w:hAnsi="Times New Roman" w:cs="Times New Roman"/>
          <w:sz w:val="28"/>
          <w:szCs w:val="28"/>
        </w:rPr>
        <w:t>В це</w:t>
      </w:r>
      <w:r w:rsidR="000B4A1C" w:rsidRPr="006A7C80">
        <w:rPr>
          <w:rFonts w:ascii="Times New Roman" w:hAnsi="Times New Roman" w:cs="Times New Roman"/>
          <w:sz w:val="28"/>
          <w:szCs w:val="28"/>
        </w:rPr>
        <w:t>лом учащиеся продемонстрировали</w:t>
      </w:r>
      <w:r w:rsidRPr="006A7C80">
        <w:rPr>
          <w:rFonts w:ascii="Times New Roman" w:hAnsi="Times New Roman" w:cs="Times New Roman"/>
          <w:sz w:val="28"/>
          <w:szCs w:val="28"/>
        </w:rPr>
        <w:t xml:space="preserve"> речевые умения, прави</w:t>
      </w:r>
      <w:r w:rsidR="000B4A1C" w:rsidRPr="006A7C80">
        <w:rPr>
          <w:rFonts w:ascii="Times New Roman" w:hAnsi="Times New Roman" w:cs="Times New Roman"/>
          <w:sz w:val="28"/>
          <w:szCs w:val="28"/>
        </w:rPr>
        <w:t xml:space="preserve">льно определили и реализовали </w:t>
      </w:r>
      <w:r w:rsidRPr="006A7C80">
        <w:rPr>
          <w:rFonts w:ascii="Times New Roman" w:hAnsi="Times New Roman" w:cs="Times New Roman"/>
          <w:sz w:val="28"/>
          <w:szCs w:val="28"/>
        </w:rPr>
        <w:t>коммуникативный замысел в соответст</w:t>
      </w:r>
      <w:r w:rsidR="001959E9" w:rsidRPr="006A7C80">
        <w:rPr>
          <w:rFonts w:ascii="Times New Roman" w:hAnsi="Times New Roman" w:cs="Times New Roman"/>
          <w:sz w:val="28"/>
          <w:szCs w:val="28"/>
        </w:rPr>
        <w:t>вии с выбранной темой сочинения. Анализ работ показал,</w:t>
      </w:r>
      <w:r w:rsidR="00B371AA">
        <w:rPr>
          <w:rFonts w:ascii="Times New Roman" w:hAnsi="Times New Roman" w:cs="Times New Roman"/>
          <w:sz w:val="28"/>
          <w:szCs w:val="28"/>
        </w:rPr>
        <w:t xml:space="preserve"> </w:t>
      </w:r>
      <w:r w:rsidR="001959E9" w:rsidRPr="006A7C80">
        <w:rPr>
          <w:rFonts w:ascii="Times New Roman" w:hAnsi="Times New Roman" w:cs="Times New Roman"/>
          <w:sz w:val="28"/>
          <w:szCs w:val="28"/>
        </w:rPr>
        <w:t>что:</w:t>
      </w:r>
    </w:p>
    <w:p w:rsidR="005669FE" w:rsidRPr="006A7C80" w:rsidRDefault="005669FE" w:rsidP="006A7C80">
      <w:pPr>
        <w:pStyle w:val="a6"/>
        <w:spacing w:line="360" w:lineRule="auto"/>
        <w:jc w:val="both"/>
        <w:rPr>
          <w:rFonts w:ascii="Times New Roman" w:hAnsi="Times New Roman" w:cs="Times New Roman"/>
          <w:sz w:val="28"/>
          <w:szCs w:val="28"/>
        </w:rPr>
      </w:pPr>
      <w:r w:rsidRPr="006A7C80">
        <w:rPr>
          <w:rFonts w:ascii="Times New Roman" w:hAnsi="Times New Roman" w:cs="Times New Roman"/>
          <w:sz w:val="28"/>
          <w:szCs w:val="28"/>
        </w:rPr>
        <w:t>- в больш</w:t>
      </w:r>
      <w:r w:rsidR="000B4A1C" w:rsidRPr="006A7C80">
        <w:rPr>
          <w:rFonts w:ascii="Times New Roman" w:hAnsi="Times New Roman" w:cs="Times New Roman"/>
          <w:sz w:val="28"/>
          <w:szCs w:val="28"/>
        </w:rPr>
        <w:t xml:space="preserve">инстве работ определён ведущий </w:t>
      </w:r>
      <w:r w:rsidRPr="006A7C80">
        <w:rPr>
          <w:rFonts w:ascii="Times New Roman" w:hAnsi="Times New Roman" w:cs="Times New Roman"/>
          <w:sz w:val="28"/>
          <w:szCs w:val="28"/>
        </w:rPr>
        <w:t>тезис в соответствии с темой сочинения и  выбранным вариантом её раскрытия,</w:t>
      </w:r>
    </w:p>
    <w:p w:rsidR="005669FE" w:rsidRPr="006A7C80" w:rsidRDefault="005669FE" w:rsidP="006A7C80">
      <w:pPr>
        <w:pStyle w:val="a6"/>
        <w:spacing w:line="360" w:lineRule="auto"/>
        <w:jc w:val="both"/>
        <w:rPr>
          <w:rFonts w:ascii="Times New Roman" w:hAnsi="Times New Roman" w:cs="Times New Roman"/>
          <w:sz w:val="28"/>
          <w:szCs w:val="28"/>
        </w:rPr>
      </w:pPr>
      <w:r w:rsidRPr="006A7C80">
        <w:rPr>
          <w:rFonts w:ascii="Times New Roman" w:hAnsi="Times New Roman" w:cs="Times New Roman"/>
          <w:sz w:val="28"/>
          <w:szCs w:val="28"/>
        </w:rPr>
        <w:t>- большинство участников пробного итогового сочинения продемонстрировали знание литературных произведений, уместно приводили цитаты, подтверждающие тезис сочинения</w:t>
      </w:r>
    </w:p>
    <w:p w:rsidR="005669FE" w:rsidRPr="009F79DA" w:rsidRDefault="005669FE" w:rsidP="009F79DA">
      <w:pPr>
        <w:widowControl w:val="0"/>
        <w:autoSpaceDE w:val="0"/>
        <w:autoSpaceDN w:val="0"/>
        <w:adjustRightInd w:val="0"/>
        <w:spacing w:after="0" w:line="360" w:lineRule="auto"/>
        <w:jc w:val="center"/>
        <w:rPr>
          <w:rFonts w:ascii="Times New Roman" w:hAnsi="Times New Roman" w:cs="Times New Roman"/>
          <w:b/>
          <w:bCs/>
          <w:i/>
          <w:sz w:val="28"/>
          <w:szCs w:val="28"/>
        </w:rPr>
      </w:pPr>
      <w:r w:rsidRPr="009F79DA">
        <w:rPr>
          <w:rFonts w:ascii="Times New Roman" w:hAnsi="Times New Roman" w:cs="Times New Roman"/>
          <w:b/>
          <w:bCs/>
          <w:i/>
          <w:sz w:val="28"/>
          <w:szCs w:val="28"/>
        </w:rPr>
        <w:t>Анализ сочинений по критерию №1 «Соответствие теме»</w:t>
      </w:r>
    </w:p>
    <w:p w:rsidR="005669FE" w:rsidRPr="006A7C80" w:rsidRDefault="005669FE" w:rsidP="009F79DA">
      <w:pPr>
        <w:spacing w:after="0" w:line="360" w:lineRule="auto"/>
        <w:ind w:firstLine="397"/>
        <w:jc w:val="both"/>
        <w:rPr>
          <w:rFonts w:ascii="Times New Roman" w:hAnsi="Times New Roman" w:cs="Times New Roman"/>
          <w:sz w:val="28"/>
          <w:szCs w:val="28"/>
          <w:lang w:eastAsia="en-US"/>
        </w:rPr>
      </w:pPr>
      <w:r w:rsidRPr="006A7C80">
        <w:rPr>
          <w:rFonts w:ascii="Times New Roman" w:hAnsi="Times New Roman" w:cs="Times New Roman"/>
          <w:sz w:val="28"/>
          <w:szCs w:val="28"/>
        </w:rPr>
        <w:t>Критерий №1 является важнейшим: выпускник должен откликнуться на предложенную задачу, избежать ее подмены, выбрать свой путь рассуждения, сформул</w:t>
      </w:r>
      <w:r w:rsidR="001959E9" w:rsidRPr="006A7C80">
        <w:rPr>
          <w:rFonts w:ascii="Times New Roman" w:hAnsi="Times New Roman" w:cs="Times New Roman"/>
          <w:sz w:val="28"/>
          <w:szCs w:val="28"/>
        </w:rPr>
        <w:t>ировав тезисы, которые нужно</w:t>
      </w:r>
      <w:r w:rsidRPr="006A7C80">
        <w:rPr>
          <w:rFonts w:ascii="Times New Roman" w:hAnsi="Times New Roman" w:cs="Times New Roman"/>
          <w:sz w:val="28"/>
          <w:szCs w:val="28"/>
        </w:rPr>
        <w:t xml:space="preserve"> аргументировано раскры</w:t>
      </w:r>
      <w:r w:rsidR="00941B1E">
        <w:rPr>
          <w:rFonts w:ascii="Times New Roman" w:hAnsi="Times New Roman" w:cs="Times New Roman"/>
          <w:sz w:val="28"/>
          <w:szCs w:val="28"/>
        </w:rPr>
        <w:t>ть. С этой задачей справились 7</w:t>
      </w:r>
      <w:r w:rsidRPr="006A7C80">
        <w:rPr>
          <w:rFonts w:ascii="Times New Roman" w:hAnsi="Times New Roman" w:cs="Times New Roman"/>
          <w:bCs/>
          <w:sz w:val="28"/>
          <w:szCs w:val="28"/>
        </w:rPr>
        <w:t xml:space="preserve"> человек</w:t>
      </w:r>
      <w:r w:rsidR="00941B1E">
        <w:rPr>
          <w:rFonts w:ascii="Times New Roman" w:hAnsi="Times New Roman" w:cs="Times New Roman"/>
          <w:bCs/>
          <w:sz w:val="28"/>
          <w:szCs w:val="28"/>
        </w:rPr>
        <w:t xml:space="preserve"> (100</w:t>
      </w:r>
      <w:r w:rsidR="001959E9" w:rsidRPr="006A7C80">
        <w:rPr>
          <w:rFonts w:ascii="Times New Roman" w:hAnsi="Times New Roman" w:cs="Times New Roman"/>
          <w:bCs/>
          <w:sz w:val="28"/>
          <w:szCs w:val="28"/>
        </w:rPr>
        <w:t>%)</w:t>
      </w:r>
      <w:r w:rsidRPr="006A7C80">
        <w:rPr>
          <w:rFonts w:ascii="Times New Roman" w:hAnsi="Times New Roman" w:cs="Times New Roman"/>
          <w:bCs/>
          <w:sz w:val="28"/>
          <w:szCs w:val="28"/>
        </w:rPr>
        <w:t xml:space="preserve">, </w:t>
      </w:r>
      <w:r w:rsidRPr="006A7C80">
        <w:rPr>
          <w:rFonts w:ascii="Times New Roman" w:hAnsi="Times New Roman" w:cs="Times New Roman"/>
          <w:sz w:val="28"/>
          <w:szCs w:val="28"/>
        </w:rPr>
        <w:t xml:space="preserve">выпускники </w:t>
      </w:r>
      <w:proofErr w:type="gramStart"/>
      <w:r w:rsidR="001959E9" w:rsidRPr="006A7C80">
        <w:rPr>
          <w:rFonts w:ascii="Times New Roman" w:hAnsi="Times New Roman" w:cs="Times New Roman"/>
          <w:sz w:val="28"/>
          <w:szCs w:val="28"/>
        </w:rPr>
        <w:t>умеют</w:t>
      </w:r>
      <w:proofErr w:type="gramEnd"/>
      <w:r w:rsidR="001959E9" w:rsidRPr="006A7C80">
        <w:rPr>
          <w:rFonts w:ascii="Times New Roman" w:hAnsi="Times New Roman" w:cs="Times New Roman"/>
          <w:sz w:val="28"/>
          <w:szCs w:val="28"/>
        </w:rPr>
        <w:t xml:space="preserve"> </w:t>
      </w:r>
      <w:r w:rsidRPr="006A7C80">
        <w:rPr>
          <w:rFonts w:ascii="Times New Roman" w:hAnsi="Times New Roman" w:cs="Times New Roman"/>
          <w:sz w:val="28"/>
          <w:szCs w:val="28"/>
        </w:rPr>
        <w:t>размышляют над предложенной проблемой, строят высказывание на основе связанных с темой тезисов, опираясь на художественные произведен</w:t>
      </w:r>
      <w:r w:rsidR="00941B1E">
        <w:rPr>
          <w:rFonts w:ascii="Times New Roman" w:hAnsi="Times New Roman" w:cs="Times New Roman"/>
          <w:sz w:val="28"/>
          <w:szCs w:val="28"/>
        </w:rPr>
        <w:t>ия, избегая при этом пересказа.</w:t>
      </w:r>
    </w:p>
    <w:p w:rsidR="001959E9" w:rsidRPr="009F79DA" w:rsidRDefault="005669FE" w:rsidP="009F79DA">
      <w:pPr>
        <w:widowControl w:val="0"/>
        <w:autoSpaceDE w:val="0"/>
        <w:autoSpaceDN w:val="0"/>
        <w:adjustRightInd w:val="0"/>
        <w:spacing w:after="0" w:line="360" w:lineRule="auto"/>
        <w:jc w:val="center"/>
        <w:rPr>
          <w:rFonts w:ascii="Times New Roman" w:hAnsi="Times New Roman" w:cs="Times New Roman"/>
          <w:b/>
          <w:bCs/>
          <w:i/>
          <w:sz w:val="28"/>
          <w:szCs w:val="28"/>
        </w:rPr>
      </w:pPr>
      <w:r w:rsidRPr="009F79DA">
        <w:rPr>
          <w:rFonts w:ascii="Times New Roman" w:hAnsi="Times New Roman" w:cs="Times New Roman"/>
          <w:b/>
          <w:bCs/>
          <w:i/>
          <w:sz w:val="28"/>
          <w:szCs w:val="28"/>
        </w:rPr>
        <w:t>Анализ сочинений по критерию №2</w:t>
      </w:r>
    </w:p>
    <w:p w:rsidR="005669FE" w:rsidRPr="009F79DA" w:rsidRDefault="005669FE" w:rsidP="009F79DA">
      <w:pPr>
        <w:widowControl w:val="0"/>
        <w:autoSpaceDE w:val="0"/>
        <w:autoSpaceDN w:val="0"/>
        <w:adjustRightInd w:val="0"/>
        <w:spacing w:after="0" w:line="360" w:lineRule="auto"/>
        <w:jc w:val="center"/>
        <w:rPr>
          <w:rFonts w:ascii="Times New Roman" w:hAnsi="Times New Roman" w:cs="Times New Roman"/>
          <w:b/>
          <w:bCs/>
          <w:i/>
          <w:sz w:val="28"/>
          <w:szCs w:val="28"/>
        </w:rPr>
      </w:pPr>
      <w:r w:rsidRPr="009F79DA">
        <w:rPr>
          <w:rFonts w:ascii="Times New Roman" w:hAnsi="Times New Roman" w:cs="Times New Roman"/>
          <w:b/>
          <w:bCs/>
          <w:i/>
          <w:sz w:val="28"/>
          <w:szCs w:val="28"/>
        </w:rPr>
        <w:t>«Аргументация. Привлечение литературного материала»</w:t>
      </w:r>
    </w:p>
    <w:p w:rsidR="005669FE" w:rsidRPr="006A7C80" w:rsidRDefault="005669FE" w:rsidP="006A7C80">
      <w:pPr>
        <w:spacing w:after="0" w:line="360" w:lineRule="auto"/>
        <w:ind w:firstLine="397"/>
        <w:jc w:val="both"/>
        <w:rPr>
          <w:rFonts w:ascii="Times New Roman" w:hAnsi="Times New Roman" w:cs="Times New Roman"/>
          <w:sz w:val="28"/>
          <w:szCs w:val="28"/>
        </w:rPr>
      </w:pPr>
      <w:r w:rsidRPr="006A7C80">
        <w:rPr>
          <w:rFonts w:ascii="Times New Roman" w:hAnsi="Times New Roman" w:cs="Times New Roman"/>
          <w:sz w:val="28"/>
          <w:szCs w:val="28"/>
        </w:rPr>
        <w:t xml:space="preserve">Критерий №2 – один из двух важнейших параметров оценивания сочинений. Без зачета по этому критерию невозможно получить положительную оценку сочинения. </w:t>
      </w:r>
    </w:p>
    <w:p w:rsidR="005669FE" w:rsidRPr="006A7C80" w:rsidRDefault="001959E9" w:rsidP="006A7C80">
      <w:pPr>
        <w:spacing w:after="0" w:line="360" w:lineRule="auto"/>
        <w:ind w:firstLine="397"/>
        <w:jc w:val="both"/>
        <w:rPr>
          <w:rFonts w:ascii="Times New Roman" w:hAnsi="Times New Roman" w:cs="Times New Roman"/>
          <w:sz w:val="28"/>
          <w:szCs w:val="28"/>
        </w:rPr>
      </w:pPr>
      <w:r w:rsidRPr="006A7C80">
        <w:rPr>
          <w:rFonts w:ascii="Times New Roman" w:hAnsi="Times New Roman" w:cs="Times New Roman"/>
          <w:sz w:val="28"/>
          <w:szCs w:val="28"/>
        </w:rPr>
        <w:t xml:space="preserve"> </w:t>
      </w:r>
      <w:r w:rsidR="005669FE" w:rsidRPr="006A7C80">
        <w:rPr>
          <w:rFonts w:ascii="Times New Roman" w:hAnsi="Times New Roman" w:cs="Times New Roman"/>
          <w:sz w:val="28"/>
          <w:szCs w:val="28"/>
        </w:rPr>
        <w:t xml:space="preserve">По этому критерию </w:t>
      </w:r>
      <w:r w:rsidR="009F79DA">
        <w:rPr>
          <w:rFonts w:ascii="Times New Roman" w:hAnsi="Times New Roman" w:cs="Times New Roman"/>
          <w:sz w:val="28"/>
          <w:szCs w:val="28"/>
        </w:rPr>
        <w:t>«</w:t>
      </w:r>
      <w:r w:rsidR="005669FE" w:rsidRPr="006A7C80">
        <w:rPr>
          <w:rFonts w:ascii="Times New Roman" w:hAnsi="Times New Roman" w:cs="Times New Roman"/>
          <w:sz w:val="28"/>
          <w:szCs w:val="28"/>
        </w:rPr>
        <w:t>зачёт</w:t>
      </w:r>
      <w:r w:rsidR="009F79DA">
        <w:rPr>
          <w:rFonts w:ascii="Times New Roman" w:hAnsi="Times New Roman" w:cs="Times New Roman"/>
          <w:sz w:val="28"/>
          <w:szCs w:val="28"/>
        </w:rPr>
        <w:t>»</w:t>
      </w:r>
      <w:r w:rsidR="005669FE" w:rsidRPr="006A7C80">
        <w:rPr>
          <w:rFonts w:ascii="Times New Roman" w:hAnsi="Times New Roman" w:cs="Times New Roman"/>
          <w:sz w:val="28"/>
          <w:szCs w:val="28"/>
        </w:rPr>
        <w:t xml:space="preserve"> получили </w:t>
      </w:r>
      <w:r w:rsidR="00941B1E">
        <w:rPr>
          <w:rFonts w:ascii="Times New Roman" w:hAnsi="Times New Roman" w:cs="Times New Roman"/>
          <w:bCs/>
          <w:sz w:val="28"/>
          <w:szCs w:val="28"/>
        </w:rPr>
        <w:t>7</w:t>
      </w:r>
      <w:r w:rsidR="005669FE" w:rsidRPr="006A7C80">
        <w:rPr>
          <w:rFonts w:ascii="Times New Roman" w:hAnsi="Times New Roman" w:cs="Times New Roman"/>
          <w:bCs/>
          <w:sz w:val="28"/>
          <w:szCs w:val="28"/>
        </w:rPr>
        <w:t xml:space="preserve"> человек</w:t>
      </w:r>
      <w:r w:rsidRPr="006A7C80">
        <w:rPr>
          <w:rFonts w:ascii="Times New Roman" w:hAnsi="Times New Roman" w:cs="Times New Roman"/>
          <w:bCs/>
          <w:sz w:val="28"/>
          <w:szCs w:val="28"/>
        </w:rPr>
        <w:t xml:space="preserve"> (100%)</w:t>
      </w:r>
      <w:r w:rsidR="005669FE" w:rsidRPr="006A7C80">
        <w:rPr>
          <w:rFonts w:ascii="Times New Roman" w:hAnsi="Times New Roman" w:cs="Times New Roman"/>
          <w:sz w:val="28"/>
          <w:szCs w:val="28"/>
        </w:rPr>
        <w:t>. Выпускники аргументируют свои тезисы на основе двух литературных произведений. Уместное упоминание имен персонажей, значимых деталей, эпизодическое использование сжат</w:t>
      </w:r>
      <w:r w:rsidRPr="006A7C80">
        <w:rPr>
          <w:rFonts w:ascii="Times New Roman" w:hAnsi="Times New Roman" w:cs="Times New Roman"/>
          <w:sz w:val="28"/>
          <w:szCs w:val="28"/>
        </w:rPr>
        <w:t>ого пересказа свидетельствует о</w:t>
      </w:r>
      <w:r w:rsidR="005669FE" w:rsidRPr="006A7C80">
        <w:rPr>
          <w:rFonts w:ascii="Times New Roman" w:hAnsi="Times New Roman" w:cs="Times New Roman"/>
          <w:sz w:val="28"/>
          <w:szCs w:val="28"/>
        </w:rPr>
        <w:t xml:space="preserve"> знании текстов  произведений. По данному критерию учащихся, получивших незачет, нет. </w:t>
      </w:r>
    </w:p>
    <w:p w:rsidR="005669FE" w:rsidRPr="006A7C80" w:rsidRDefault="001959E9" w:rsidP="006A7C80">
      <w:pPr>
        <w:spacing w:after="0" w:line="360" w:lineRule="auto"/>
        <w:ind w:firstLine="397"/>
        <w:jc w:val="both"/>
        <w:rPr>
          <w:rFonts w:ascii="Times New Roman" w:hAnsi="Times New Roman" w:cs="Times New Roman"/>
          <w:sz w:val="28"/>
          <w:szCs w:val="28"/>
        </w:rPr>
      </w:pPr>
      <w:r w:rsidRPr="006A7C80">
        <w:rPr>
          <w:rFonts w:ascii="Times New Roman" w:hAnsi="Times New Roman" w:cs="Times New Roman"/>
          <w:sz w:val="28"/>
          <w:szCs w:val="28"/>
        </w:rPr>
        <w:t>Типичные ошибки, допущенные при написании сочинения</w:t>
      </w:r>
      <w:r w:rsidR="005669FE" w:rsidRPr="006A7C80">
        <w:rPr>
          <w:rFonts w:ascii="Times New Roman" w:hAnsi="Times New Roman" w:cs="Times New Roman"/>
          <w:sz w:val="28"/>
          <w:szCs w:val="28"/>
        </w:rPr>
        <w:t>:</w:t>
      </w:r>
    </w:p>
    <w:p w:rsidR="005669FE" w:rsidRPr="006A7C80" w:rsidRDefault="005669FE" w:rsidP="00941B1E">
      <w:pPr>
        <w:pStyle w:val="a3"/>
        <w:spacing w:after="0" w:line="360" w:lineRule="auto"/>
        <w:ind w:left="0"/>
        <w:jc w:val="both"/>
        <w:rPr>
          <w:rFonts w:ascii="Times New Roman" w:hAnsi="Times New Roman" w:cs="Times New Roman"/>
          <w:sz w:val="28"/>
          <w:szCs w:val="28"/>
        </w:rPr>
      </w:pPr>
      <w:r w:rsidRPr="006A7C80">
        <w:rPr>
          <w:rFonts w:ascii="Times New Roman" w:hAnsi="Times New Roman" w:cs="Times New Roman"/>
          <w:sz w:val="28"/>
          <w:szCs w:val="28"/>
        </w:rPr>
        <w:t xml:space="preserve">Тезисы, которые приводят выпускники, остаются нераскрытыми, примеры не прокомментированы. Некоторые работы представляют собой пересказ текста. Литературный материал привлечен формально. Аргументация подменяется общими словами, штампами. Очевидно использование заготовок под другие темы, которые выпускники решили применить и для  написания данного сочинения. </w:t>
      </w:r>
    </w:p>
    <w:p w:rsidR="006A7C80" w:rsidRPr="009F79DA" w:rsidRDefault="005669FE" w:rsidP="009F79DA">
      <w:pPr>
        <w:spacing w:after="0" w:line="360" w:lineRule="auto"/>
        <w:jc w:val="both"/>
        <w:rPr>
          <w:rFonts w:ascii="Times New Roman" w:hAnsi="Times New Roman" w:cs="Times New Roman"/>
          <w:b/>
          <w:i/>
          <w:sz w:val="28"/>
          <w:szCs w:val="28"/>
        </w:rPr>
      </w:pPr>
      <w:r w:rsidRPr="009F79DA">
        <w:rPr>
          <w:rFonts w:ascii="Times New Roman" w:hAnsi="Times New Roman" w:cs="Times New Roman"/>
          <w:b/>
          <w:bCs/>
          <w:i/>
          <w:sz w:val="28"/>
          <w:szCs w:val="28"/>
        </w:rPr>
        <w:t>Анализ сочинений по критерию №3 «Композиция и логика рассуждения»</w:t>
      </w:r>
      <w:r w:rsidRPr="009F79DA">
        <w:rPr>
          <w:rFonts w:ascii="Times New Roman" w:hAnsi="Times New Roman" w:cs="Times New Roman"/>
          <w:b/>
          <w:i/>
          <w:sz w:val="28"/>
          <w:szCs w:val="28"/>
        </w:rPr>
        <w:t>.</w:t>
      </w:r>
    </w:p>
    <w:p w:rsidR="005669FE" w:rsidRPr="006A7C80" w:rsidRDefault="005669FE" w:rsidP="009F79DA">
      <w:pPr>
        <w:spacing w:after="0" w:line="360" w:lineRule="auto"/>
        <w:ind w:firstLine="426"/>
        <w:jc w:val="both"/>
        <w:rPr>
          <w:rFonts w:ascii="Times New Roman" w:hAnsi="Times New Roman" w:cs="Times New Roman"/>
          <w:sz w:val="28"/>
          <w:szCs w:val="28"/>
        </w:rPr>
      </w:pPr>
      <w:r w:rsidRPr="006A7C80">
        <w:rPr>
          <w:rFonts w:ascii="Times New Roman" w:hAnsi="Times New Roman" w:cs="Times New Roman"/>
          <w:sz w:val="28"/>
          <w:szCs w:val="28"/>
        </w:rPr>
        <w:t xml:space="preserve"> По этому критерию сочинения в</w:t>
      </w:r>
      <w:r w:rsidR="001959E9" w:rsidRPr="006A7C80">
        <w:rPr>
          <w:rFonts w:ascii="Times New Roman" w:hAnsi="Times New Roman" w:cs="Times New Roman"/>
          <w:sz w:val="28"/>
          <w:szCs w:val="28"/>
        </w:rPr>
        <w:t>се работы</w:t>
      </w:r>
      <w:r w:rsidRPr="006A7C80">
        <w:rPr>
          <w:rFonts w:ascii="Times New Roman" w:hAnsi="Times New Roman" w:cs="Times New Roman"/>
          <w:sz w:val="28"/>
          <w:szCs w:val="28"/>
        </w:rPr>
        <w:t xml:space="preserve"> были</w:t>
      </w:r>
      <w:r w:rsidR="001959E9" w:rsidRPr="006A7C80">
        <w:rPr>
          <w:rFonts w:ascii="Times New Roman" w:hAnsi="Times New Roman" w:cs="Times New Roman"/>
          <w:sz w:val="28"/>
          <w:szCs w:val="28"/>
        </w:rPr>
        <w:t xml:space="preserve"> зачтены. Сочинения в основном </w:t>
      </w:r>
      <w:r w:rsidRPr="006A7C80">
        <w:rPr>
          <w:rFonts w:ascii="Times New Roman" w:hAnsi="Times New Roman" w:cs="Times New Roman"/>
          <w:sz w:val="28"/>
          <w:szCs w:val="28"/>
        </w:rPr>
        <w:t>построены логично, выдержано соотношение между тезисами и доказательствами. В первом абзаце высказаны тезисы общего характера. Второй и третий абзацы посвящены анализу конкретных примеров.</w:t>
      </w:r>
    </w:p>
    <w:p w:rsidR="001959E9" w:rsidRPr="006A7C80" w:rsidRDefault="001959E9" w:rsidP="006A7C80">
      <w:pPr>
        <w:spacing w:after="0" w:line="360" w:lineRule="auto"/>
        <w:ind w:firstLine="426"/>
        <w:jc w:val="both"/>
        <w:rPr>
          <w:rFonts w:ascii="Times New Roman" w:hAnsi="Times New Roman" w:cs="Times New Roman"/>
          <w:sz w:val="28"/>
          <w:szCs w:val="28"/>
        </w:rPr>
      </w:pPr>
      <w:r w:rsidRPr="006A7C80">
        <w:rPr>
          <w:rFonts w:ascii="Times New Roman" w:hAnsi="Times New Roman" w:cs="Times New Roman"/>
          <w:sz w:val="28"/>
          <w:szCs w:val="28"/>
        </w:rPr>
        <w:t>Ошибки носят следующий характер:</w:t>
      </w:r>
    </w:p>
    <w:p w:rsidR="005669FE" w:rsidRPr="006A7C80" w:rsidRDefault="001959E9" w:rsidP="006A7C80">
      <w:pPr>
        <w:pStyle w:val="a3"/>
        <w:numPr>
          <w:ilvl w:val="0"/>
          <w:numId w:val="8"/>
        </w:numPr>
        <w:spacing w:after="0" w:line="360" w:lineRule="auto"/>
        <w:ind w:left="0" w:firstLine="0"/>
        <w:jc w:val="both"/>
        <w:rPr>
          <w:rFonts w:ascii="Times New Roman" w:hAnsi="Times New Roman" w:cs="Times New Roman"/>
          <w:sz w:val="28"/>
          <w:szCs w:val="28"/>
        </w:rPr>
      </w:pPr>
      <w:r w:rsidRPr="006A7C80">
        <w:rPr>
          <w:rFonts w:ascii="Times New Roman" w:hAnsi="Times New Roman" w:cs="Times New Roman"/>
          <w:sz w:val="28"/>
          <w:szCs w:val="28"/>
        </w:rPr>
        <w:t>Композиционные недостатки</w:t>
      </w:r>
      <w:r w:rsidR="005669FE" w:rsidRPr="006A7C80">
        <w:rPr>
          <w:rFonts w:ascii="Times New Roman" w:hAnsi="Times New Roman" w:cs="Times New Roman"/>
          <w:sz w:val="28"/>
          <w:szCs w:val="28"/>
        </w:rPr>
        <w:t>. Имеются логические ошибки,</w:t>
      </w:r>
      <w:r w:rsidR="005669FE" w:rsidRPr="006A7C80">
        <w:rPr>
          <w:rFonts w:ascii="Times New Roman" w:hAnsi="Times New Roman" w:cs="Times New Roman"/>
          <w:color w:val="333333"/>
          <w:sz w:val="28"/>
          <w:szCs w:val="28"/>
        </w:rPr>
        <w:t xml:space="preserve"> </w:t>
      </w:r>
      <w:r w:rsidR="005669FE" w:rsidRPr="006A7C80">
        <w:rPr>
          <w:rFonts w:ascii="Times New Roman" w:hAnsi="Times New Roman" w:cs="Times New Roman"/>
          <w:sz w:val="28"/>
          <w:szCs w:val="28"/>
        </w:rPr>
        <w:t xml:space="preserve">нарушена последовательность мыслей. Вступление в некоторых работах представляется слишком абстрактным, во многих работах есть неоправданные повторы мысли. </w:t>
      </w:r>
    </w:p>
    <w:p w:rsidR="001959E9" w:rsidRPr="006A7C80" w:rsidRDefault="001959E9" w:rsidP="006A7C80">
      <w:pPr>
        <w:pStyle w:val="a3"/>
        <w:numPr>
          <w:ilvl w:val="0"/>
          <w:numId w:val="8"/>
        </w:numPr>
        <w:spacing w:after="0" w:line="360" w:lineRule="auto"/>
        <w:ind w:left="0" w:firstLine="0"/>
        <w:jc w:val="both"/>
        <w:rPr>
          <w:rFonts w:ascii="Times New Roman" w:hAnsi="Times New Roman" w:cs="Times New Roman"/>
          <w:sz w:val="28"/>
          <w:szCs w:val="28"/>
        </w:rPr>
      </w:pPr>
      <w:r w:rsidRPr="006A7C80">
        <w:rPr>
          <w:rFonts w:ascii="Times New Roman" w:hAnsi="Times New Roman" w:cs="Times New Roman"/>
          <w:sz w:val="28"/>
          <w:szCs w:val="28"/>
        </w:rPr>
        <w:t>В некоторых работах суждения очень поверхностны, что свидетельствует о смещении нравственных оценок.</w:t>
      </w:r>
    </w:p>
    <w:p w:rsidR="005669FE" w:rsidRPr="009F79DA" w:rsidRDefault="005669FE" w:rsidP="009F79DA">
      <w:pPr>
        <w:spacing w:after="0" w:line="360" w:lineRule="auto"/>
        <w:jc w:val="center"/>
        <w:rPr>
          <w:rFonts w:ascii="Times New Roman" w:hAnsi="Times New Roman" w:cs="Times New Roman"/>
          <w:b/>
          <w:bCs/>
          <w:i/>
          <w:sz w:val="28"/>
          <w:szCs w:val="28"/>
        </w:rPr>
      </w:pPr>
      <w:r w:rsidRPr="009F79DA">
        <w:rPr>
          <w:rFonts w:ascii="Times New Roman" w:hAnsi="Times New Roman" w:cs="Times New Roman"/>
          <w:b/>
          <w:bCs/>
          <w:i/>
          <w:sz w:val="28"/>
          <w:szCs w:val="28"/>
        </w:rPr>
        <w:t>Анализ сочинений по критерию №4 «Качество письменной речи»</w:t>
      </w:r>
    </w:p>
    <w:p w:rsidR="005669FE" w:rsidRPr="006A7C80" w:rsidRDefault="005669FE" w:rsidP="006A7C80">
      <w:pPr>
        <w:spacing w:after="0" w:line="360" w:lineRule="auto"/>
        <w:ind w:firstLine="397"/>
        <w:jc w:val="both"/>
        <w:rPr>
          <w:rFonts w:ascii="Times New Roman" w:hAnsi="Times New Roman" w:cs="Times New Roman"/>
          <w:sz w:val="28"/>
          <w:szCs w:val="28"/>
        </w:rPr>
      </w:pPr>
      <w:r w:rsidRPr="006A7C80">
        <w:rPr>
          <w:rFonts w:ascii="Times New Roman" w:hAnsi="Times New Roman" w:cs="Times New Roman"/>
          <w:sz w:val="28"/>
          <w:szCs w:val="28"/>
        </w:rPr>
        <w:t xml:space="preserve">По данному критерию были зачтены </w:t>
      </w:r>
      <w:r w:rsidR="00941B1E">
        <w:rPr>
          <w:rFonts w:ascii="Times New Roman" w:hAnsi="Times New Roman" w:cs="Times New Roman"/>
          <w:bCs/>
          <w:sz w:val="28"/>
          <w:szCs w:val="28"/>
        </w:rPr>
        <w:t>3</w:t>
      </w:r>
      <w:r w:rsidRPr="006A7C80">
        <w:rPr>
          <w:rFonts w:ascii="Times New Roman" w:hAnsi="Times New Roman" w:cs="Times New Roman"/>
          <w:bCs/>
          <w:sz w:val="28"/>
          <w:szCs w:val="28"/>
        </w:rPr>
        <w:t xml:space="preserve"> работ</w:t>
      </w:r>
      <w:r w:rsidR="00286318" w:rsidRPr="006A7C80">
        <w:rPr>
          <w:rFonts w:ascii="Times New Roman" w:hAnsi="Times New Roman" w:cs="Times New Roman"/>
          <w:bCs/>
          <w:sz w:val="28"/>
          <w:szCs w:val="28"/>
        </w:rPr>
        <w:t xml:space="preserve">, что составляет </w:t>
      </w:r>
      <w:r w:rsidR="00941B1E">
        <w:rPr>
          <w:rFonts w:ascii="Times New Roman" w:hAnsi="Times New Roman" w:cs="Times New Roman"/>
          <w:bCs/>
          <w:sz w:val="28"/>
          <w:szCs w:val="28"/>
        </w:rPr>
        <w:t>49</w:t>
      </w:r>
      <w:r w:rsidR="00286318" w:rsidRPr="006A7C80">
        <w:rPr>
          <w:rFonts w:ascii="Times New Roman" w:hAnsi="Times New Roman" w:cs="Times New Roman"/>
          <w:bCs/>
          <w:sz w:val="28"/>
          <w:szCs w:val="28"/>
        </w:rPr>
        <w:t>%</w:t>
      </w:r>
      <w:r w:rsidRPr="006A7C80">
        <w:rPr>
          <w:rFonts w:ascii="Times New Roman" w:hAnsi="Times New Roman" w:cs="Times New Roman"/>
          <w:sz w:val="28"/>
          <w:szCs w:val="28"/>
        </w:rPr>
        <w:t xml:space="preserve">. Выпускники в целом понятно выражают мысли, используя необходимую лексику и различные грамматические конструкции. </w:t>
      </w:r>
    </w:p>
    <w:p w:rsidR="005669FE" w:rsidRPr="006A7C80" w:rsidRDefault="005669FE" w:rsidP="006A7C80">
      <w:pPr>
        <w:spacing w:after="0" w:line="360" w:lineRule="auto"/>
        <w:ind w:firstLine="397"/>
        <w:jc w:val="both"/>
        <w:rPr>
          <w:rFonts w:ascii="Times New Roman" w:hAnsi="Times New Roman" w:cs="Times New Roman"/>
          <w:sz w:val="28"/>
          <w:szCs w:val="28"/>
        </w:rPr>
      </w:pPr>
      <w:r w:rsidRPr="006A7C80">
        <w:rPr>
          <w:rFonts w:ascii="Times New Roman" w:hAnsi="Times New Roman" w:cs="Times New Roman"/>
          <w:sz w:val="28"/>
          <w:szCs w:val="28"/>
        </w:rPr>
        <w:t>Но в некоторых работах следует отметить примитивность реч</w:t>
      </w:r>
      <w:r w:rsidR="00941B1E">
        <w:rPr>
          <w:rFonts w:ascii="Times New Roman" w:hAnsi="Times New Roman" w:cs="Times New Roman"/>
          <w:sz w:val="28"/>
          <w:szCs w:val="28"/>
        </w:rPr>
        <w:t>и, наличие речевых штампов.</w:t>
      </w:r>
    </w:p>
    <w:p w:rsidR="005669FE" w:rsidRPr="006A7C80" w:rsidRDefault="009F79DA" w:rsidP="006A7C80">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Типичные</w:t>
      </w:r>
      <w:r w:rsidR="005669FE" w:rsidRPr="006A7C80">
        <w:rPr>
          <w:rFonts w:ascii="Times New Roman" w:hAnsi="Times New Roman" w:cs="Times New Roman"/>
          <w:bCs/>
          <w:sz w:val="28"/>
          <w:szCs w:val="28"/>
        </w:rPr>
        <w:t xml:space="preserve"> речевые ошибки:</w:t>
      </w:r>
    </w:p>
    <w:p w:rsidR="005669FE" w:rsidRPr="006A7C80" w:rsidRDefault="005669FE" w:rsidP="006A7C80">
      <w:pPr>
        <w:pStyle w:val="a3"/>
        <w:numPr>
          <w:ilvl w:val="0"/>
          <w:numId w:val="9"/>
        </w:numPr>
        <w:spacing w:after="0" w:line="360" w:lineRule="auto"/>
        <w:jc w:val="both"/>
        <w:rPr>
          <w:rFonts w:ascii="Times New Roman" w:hAnsi="Times New Roman" w:cs="Times New Roman"/>
          <w:sz w:val="28"/>
          <w:szCs w:val="28"/>
        </w:rPr>
      </w:pPr>
      <w:r w:rsidRPr="006A7C80">
        <w:rPr>
          <w:rFonts w:ascii="Times New Roman" w:hAnsi="Times New Roman" w:cs="Times New Roman"/>
          <w:sz w:val="28"/>
          <w:szCs w:val="28"/>
        </w:rPr>
        <w:t>употребление слова в несвойственном ему значении;</w:t>
      </w:r>
    </w:p>
    <w:p w:rsidR="00286318" w:rsidRPr="006A7C80" w:rsidRDefault="00286318" w:rsidP="006A7C80">
      <w:pPr>
        <w:pStyle w:val="a3"/>
        <w:numPr>
          <w:ilvl w:val="0"/>
          <w:numId w:val="9"/>
        </w:numPr>
        <w:spacing w:after="0" w:line="360" w:lineRule="auto"/>
        <w:jc w:val="both"/>
        <w:rPr>
          <w:rFonts w:ascii="Times New Roman" w:hAnsi="Times New Roman" w:cs="Times New Roman"/>
          <w:sz w:val="28"/>
          <w:szCs w:val="28"/>
        </w:rPr>
      </w:pPr>
      <w:r w:rsidRPr="006A7C80">
        <w:rPr>
          <w:rFonts w:ascii="Times New Roman" w:hAnsi="Times New Roman" w:cs="Times New Roman"/>
          <w:sz w:val="28"/>
          <w:szCs w:val="28"/>
        </w:rPr>
        <w:t>нарушение лексической сочетаемости;</w:t>
      </w:r>
    </w:p>
    <w:p w:rsidR="00286318" w:rsidRPr="006A7C80" w:rsidRDefault="00286318" w:rsidP="006A7C80">
      <w:pPr>
        <w:pStyle w:val="a3"/>
        <w:numPr>
          <w:ilvl w:val="0"/>
          <w:numId w:val="9"/>
        </w:numPr>
        <w:spacing w:after="0" w:line="360" w:lineRule="auto"/>
        <w:jc w:val="both"/>
        <w:rPr>
          <w:rFonts w:ascii="Times New Roman" w:hAnsi="Times New Roman" w:cs="Times New Roman"/>
          <w:sz w:val="28"/>
          <w:szCs w:val="28"/>
        </w:rPr>
      </w:pPr>
      <w:r w:rsidRPr="006A7C80">
        <w:rPr>
          <w:rFonts w:ascii="Times New Roman" w:hAnsi="Times New Roman" w:cs="Times New Roman"/>
          <w:sz w:val="28"/>
          <w:szCs w:val="28"/>
        </w:rPr>
        <w:t>употребление лишнего слова (плеоназм);</w:t>
      </w:r>
    </w:p>
    <w:p w:rsidR="00286318" w:rsidRPr="006A7C80" w:rsidRDefault="00286318" w:rsidP="006A7C80">
      <w:pPr>
        <w:pStyle w:val="a3"/>
        <w:numPr>
          <w:ilvl w:val="0"/>
          <w:numId w:val="9"/>
        </w:numPr>
        <w:spacing w:after="0" w:line="360" w:lineRule="auto"/>
        <w:jc w:val="both"/>
        <w:rPr>
          <w:rFonts w:ascii="Times New Roman" w:hAnsi="Times New Roman" w:cs="Times New Roman"/>
          <w:sz w:val="28"/>
          <w:szCs w:val="28"/>
        </w:rPr>
      </w:pPr>
      <w:r w:rsidRPr="006A7C80">
        <w:rPr>
          <w:rFonts w:ascii="Times New Roman" w:hAnsi="Times New Roman" w:cs="Times New Roman"/>
          <w:sz w:val="28"/>
          <w:szCs w:val="28"/>
        </w:rPr>
        <w:t>повторение или двойное употребление в словесном тексте близких по смыслу синонимов без оправданной необходимости (тавтология);</w:t>
      </w:r>
    </w:p>
    <w:p w:rsidR="00286318" w:rsidRPr="006A7C80" w:rsidRDefault="00286318" w:rsidP="006A7C80">
      <w:pPr>
        <w:pStyle w:val="a3"/>
        <w:numPr>
          <w:ilvl w:val="0"/>
          <w:numId w:val="9"/>
        </w:numPr>
        <w:spacing w:after="0" w:line="360" w:lineRule="auto"/>
        <w:jc w:val="both"/>
        <w:rPr>
          <w:rFonts w:ascii="Times New Roman" w:hAnsi="Times New Roman" w:cs="Times New Roman"/>
          <w:sz w:val="28"/>
          <w:szCs w:val="28"/>
        </w:rPr>
      </w:pPr>
      <w:r w:rsidRPr="006A7C80">
        <w:rPr>
          <w:rFonts w:ascii="Times New Roman" w:hAnsi="Times New Roman" w:cs="Times New Roman"/>
          <w:sz w:val="28"/>
          <w:szCs w:val="28"/>
        </w:rPr>
        <w:t>необоснованный пропуск слова;</w:t>
      </w:r>
    </w:p>
    <w:p w:rsidR="005669FE" w:rsidRPr="006A7C80" w:rsidRDefault="00286318" w:rsidP="006A7C80">
      <w:pPr>
        <w:pStyle w:val="a3"/>
        <w:numPr>
          <w:ilvl w:val="0"/>
          <w:numId w:val="9"/>
        </w:numPr>
        <w:spacing w:after="0" w:line="360" w:lineRule="auto"/>
        <w:jc w:val="both"/>
        <w:rPr>
          <w:rFonts w:ascii="Times New Roman" w:hAnsi="Times New Roman" w:cs="Times New Roman"/>
          <w:sz w:val="28"/>
          <w:szCs w:val="28"/>
        </w:rPr>
      </w:pPr>
      <w:r w:rsidRPr="006A7C80">
        <w:rPr>
          <w:rFonts w:ascii="Times New Roman" w:hAnsi="Times New Roman" w:cs="Times New Roman"/>
          <w:sz w:val="28"/>
          <w:szCs w:val="28"/>
        </w:rPr>
        <w:t>бедность и однообразие синтаксических конструкций.</w:t>
      </w:r>
    </w:p>
    <w:p w:rsidR="005669FE" w:rsidRPr="009F79DA" w:rsidRDefault="005669FE" w:rsidP="009F79DA">
      <w:pPr>
        <w:widowControl w:val="0"/>
        <w:autoSpaceDE w:val="0"/>
        <w:autoSpaceDN w:val="0"/>
        <w:adjustRightInd w:val="0"/>
        <w:spacing w:before="240" w:after="0" w:line="360" w:lineRule="auto"/>
        <w:ind w:firstLine="397"/>
        <w:jc w:val="center"/>
        <w:rPr>
          <w:rFonts w:ascii="Times New Roman" w:hAnsi="Times New Roman" w:cs="Times New Roman"/>
          <w:b/>
          <w:bCs/>
          <w:i/>
          <w:sz w:val="28"/>
          <w:szCs w:val="28"/>
        </w:rPr>
      </w:pPr>
      <w:r w:rsidRPr="009F79DA">
        <w:rPr>
          <w:rFonts w:ascii="Times New Roman" w:hAnsi="Times New Roman" w:cs="Times New Roman"/>
          <w:b/>
          <w:bCs/>
          <w:i/>
          <w:sz w:val="28"/>
          <w:szCs w:val="28"/>
        </w:rPr>
        <w:t>Анализ сочинений по критерию №5 «Грамотность»</w:t>
      </w:r>
    </w:p>
    <w:p w:rsidR="005669FE" w:rsidRPr="006A7C80" w:rsidRDefault="005669FE" w:rsidP="006A7C80">
      <w:pPr>
        <w:spacing w:after="0" w:line="360" w:lineRule="auto"/>
        <w:jc w:val="both"/>
        <w:rPr>
          <w:rFonts w:ascii="Times New Roman" w:hAnsi="Times New Roman" w:cs="Times New Roman"/>
          <w:sz w:val="28"/>
          <w:szCs w:val="28"/>
        </w:rPr>
      </w:pPr>
      <w:r w:rsidRPr="006A7C80">
        <w:rPr>
          <w:rFonts w:ascii="Times New Roman" w:hAnsi="Times New Roman" w:cs="Times New Roman"/>
          <w:sz w:val="28"/>
          <w:szCs w:val="28"/>
        </w:rPr>
        <w:t>По данному критерию 5</w:t>
      </w:r>
      <w:r w:rsidR="00286318" w:rsidRPr="006A7C80">
        <w:rPr>
          <w:rFonts w:ascii="Times New Roman" w:hAnsi="Times New Roman" w:cs="Times New Roman"/>
          <w:sz w:val="28"/>
          <w:szCs w:val="28"/>
        </w:rPr>
        <w:t xml:space="preserve"> работ</w:t>
      </w:r>
      <w:r w:rsidRPr="006A7C80">
        <w:rPr>
          <w:rFonts w:ascii="Times New Roman" w:hAnsi="Times New Roman" w:cs="Times New Roman"/>
          <w:sz w:val="28"/>
          <w:szCs w:val="28"/>
        </w:rPr>
        <w:t xml:space="preserve"> </w:t>
      </w:r>
      <w:r w:rsidR="00941B1E">
        <w:rPr>
          <w:rFonts w:ascii="Times New Roman" w:hAnsi="Times New Roman" w:cs="Times New Roman"/>
          <w:sz w:val="28"/>
          <w:szCs w:val="28"/>
        </w:rPr>
        <w:t>(67</w:t>
      </w:r>
      <w:r w:rsidR="00286318" w:rsidRPr="006A7C80">
        <w:rPr>
          <w:rFonts w:ascii="Times New Roman" w:hAnsi="Times New Roman" w:cs="Times New Roman"/>
          <w:sz w:val="28"/>
          <w:szCs w:val="28"/>
        </w:rPr>
        <w:t xml:space="preserve"> %) </w:t>
      </w:r>
      <w:r w:rsidRPr="006A7C80">
        <w:rPr>
          <w:rFonts w:ascii="Times New Roman" w:hAnsi="Times New Roman" w:cs="Times New Roman"/>
          <w:sz w:val="28"/>
          <w:szCs w:val="28"/>
        </w:rPr>
        <w:t>был</w:t>
      </w:r>
      <w:r w:rsidR="00286318" w:rsidRPr="006A7C80">
        <w:rPr>
          <w:rFonts w:ascii="Times New Roman" w:hAnsi="Times New Roman" w:cs="Times New Roman"/>
          <w:sz w:val="28"/>
          <w:szCs w:val="28"/>
        </w:rPr>
        <w:t xml:space="preserve">и зачтены. Но в работах всё же </w:t>
      </w:r>
      <w:r w:rsidRPr="006A7C80">
        <w:rPr>
          <w:rFonts w:ascii="Times New Roman" w:hAnsi="Times New Roman" w:cs="Times New Roman"/>
          <w:sz w:val="28"/>
          <w:szCs w:val="28"/>
        </w:rPr>
        <w:t>имеются грамматические, орфографические и пунктуационные ошибки.</w:t>
      </w:r>
    </w:p>
    <w:p w:rsidR="005669FE" w:rsidRPr="006A7C80" w:rsidRDefault="005669FE" w:rsidP="006A7C80">
      <w:pPr>
        <w:spacing w:after="0" w:line="360" w:lineRule="auto"/>
        <w:ind w:firstLine="397"/>
        <w:jc w:val="both"/>
        <w:rPr>
          <w:rFonts w:ascii="Times New Roman" w:hAnsi="Times New Roman" w:cs="Times New Roman"/>
          <w:sz w:val="28"/>
          <w:szCs w:val="28"/>
        </w:rPr>
      </w:pPr>
      <w:r w:rsidRPr="006A7C80">
        <w:rPr>
          <w:rFonts w:ascii="Times New Roman" w:hAnsi="Times New Roman" w:cs="Times New Roman"/>
          <w:sz w:val="28"/>
          <w:szCs w:val="28"/>
        </w:rPr>
        <w:t xml:space="preserve">Среди орфографических ошибок следует выделить: </w:t>
      </w:r>
    </w:p>
    <w:p w:rsidR="005669FE" w:rsidRPr="006A7C80" w:rsidRDefault="005669FE" w:rsidP="006A7C80">
      <w:pPr>
        <w:spacing w:after="0" w:line="360" w:lineRule="auto"/>
        <w:ind w:firstLine="397"/>
        <w:jc w:val="both"/>
        <w:rPr>
          <w:rFonts w:ascii="Times New Roman" w:hAnsi="Times New Roman" w:cs="Times New Roman"/>
          <w:sz w:val="28"/>
          <w:szCs w:val="28"/>
        </w:rPr>
      </w:pPr>
      <w:r w:rsidRPr="006A7C80">
        <w:rPr>
          <w:rFonts w:ascii="Times New Roman" w:hAnsi="Times New Roman" w:cs="Times New Roman"/>
          <w:sz w:val="28"/>
          <w:szCs w:val="28"/>
        </w:rPr>
        <w:t xml:space="preserve">1. </w:t>
      </w:r>
      <w:r w:rsidR="00286318" w:rsidRPr="006A7C80">
        <w:rPr>
          <w:rFonts w:ascii="Times New Roman" w:hAnsi="Times New Roman" w:cs="Times New Roman"/>
          <w:sz w:val="28"/>
          <w:szCs w:val="28"/>
        </w:rPr>
        <w:t>–н,</w:t>
      </w:r>
      <w:r w:rsidRPr="006A7C80">
        <w:rPr>
          <w:rFonts w:ascii="Times New Roman" w:hAnsi="Times New Roman" w:cs="Times New Roman"/>
          <w:sz w:val="28"/>
          <w:szCs w:val="28"/>
        </w:rPr>
        <w:t xml:space="preserve"> </w:t>
      </w:r>
      <w:proofErr w:type="gramStart"/>
      <w:r w:rsidR="00286318" w:rsidRPr="006A7C80">
        <w:rPr>
          <w:rFonts w:ascii="Times New Roman" w:hAnsi="Times New Roman" w:cs="Times New Roman"/>
          <w:sz w:val="28"/>
          <w:szCs w:val="28"/>
        </w:rPr>
        <w:t>-</w:t>
      </w:r>
      <w:proofErr w:type="spellStart"/>
      <w:r w:rsidRPr="006A7C80">
        <w:rPr>
          <w:rFonts w:ascii="Times New Roman" w:hAnsi="Times New Roman" w:cs="Times New Roman"/>
          <w:sz w:val="28"/>
          <w:szCs w:val="28"/>
        </w:rPr>
        <w:t>н</w:t>
      </w:r>
      <w:proofErr w:type="gramEnd"/>
      <w:r w:rsidRPr="006A7C80">
        <w:rPr>
          <w:rFonts w:ascii="Times New Roman" w:hAnsi="Times New Roman" w:cs="Times New Roman"/>
          <w:sz w:val="28"/>
          <w:szCs w:val="28"/>
        </w:rPr>
        <w:t>н</w:t>
      </w:r>
      <w:proofErr w:type="spellEnd"/>
      <w:r w:rsidRPr="006A7C80">
        <w:rPr>
          <w:rFonts w:ascii="Times New Roman" w:hAnsi="Times New Roman" w:cs="Times New Roman"/>
          <w:sz w:val="28"/>
          <w:szCs w:val="28"/>
        </w:rPr>
        <w:t xml:space="preserve"> в прилагательных, причастиях, отглагольных прилагательных (раненый, наполнен</w:t>
      </w:r>
      <w:r w:rsidR="00286318" w:rsidRPr="006A7C80">
        <w:rPr>
          <w:rFonts w:ascii="Times New Roman" w:hAnsi="Times New Roman" w:cs="Times New Roman"/>
          <w:sz w:val="28"/>
          <w:szCs w:val="28"/>
        </w:rPr>
        <w:t xml:space="preserve">ный, избалованный, истинный) </w:t>
      </w:r>
    </w:p>
    <w:p w:rsidR="005669FE" w:rsidRPr="006A7C80" w:rsidRDefault="009F79DA" w:rsidP="006A7C80">
      <w:pPr>
        <w:spacing w:after="0" w:line="360" w:lineRule="auto"/>
        <w:ind w:firstLine="397"/>
        <w:jc w:val="both"/>
        <w:rPr>
          <w:rFonts w:ascii="Times New Roman" w:hAnsi="Times New Roman" w:cs="Times New Roman"/>
          <w:sz w:val="28"/>
          <w:szCs w:val="28"/>
        </w:rPr>
      </w:pPr>
      <w:r>
        <w:rPr>
          <w:rFonts w:ascii="Times New Roman" w:hAnsi="Times New Roman" w:cs="Times New Roman"/>
          <w:sz w:val="28"/>
          <w:szCs w:val="28"/>
        </w:rPr>
        <w:t>2.</w:t>
      </w:r>
      <w:r w:rsidR="005669FE" w:rsidRPr="006A7C80">
        <w:rPr>
          <w:rFonts w:ascii="Times New Roman" w:hAnsi="Times New Roman" w:cs="Times New Roman"/>
          <w:sz w:val="28"/>
          <w:szCs w:val="28"/>
        </w:rPr>
        <w:t xml:space="preserve"> раздельное и слитное написание не с наречиями (независимо, недаром, недолго) </w:t>
      </w:r>
    </w:p>
    <w:p w:rsidR="005669FE" w:rsidRPr="006A7C80" w:rsidRDefault="009F79DA" w:rsidP="006A7C80">
      <w:pPr>
        <w:spacing w:after="0" w:line="360" w:lineRule="auto"/>
        <w:ind w:firstLine="397"/>
        <w:jc w:val="both"/>
        <w:rPr>
          <w:rFonts w:ascii="Times New Roman" w:hAnsi="Times New Roman" w:cs="Times New Roman"/>
          <w:sz w:val="28"/>
          <w:szCs w:val="28"/>
        </w:rPr>
      </w:pPr>
      <w:r>
        <w:rPr>
          <w:rFonts w:ascii="Times New Roman" w:hAnsi="Times New Roman" w:cs="Times New Roman"/>
          <w:sz w:val="28"/>
          <w:szCs w:val="28"/>
        </w:rPr>
        <w:t>3. НЕ</w:t>
      </w:r>
      <w:r w:rsidR="005669FE" w:rsidRPr="006A7C80">
        <w:rPr>
          <w:rFonts w:ascii="Times New Roman" w:hAnsi="Times New Roman" w:cs="Times New Roman"/>
          <w:sz w:val="28"/>
          <w:szCs w:val="28"/>
        </w:rPr>
        <w:t xml:space="preserve"> с глаголами (не было) </w:t>
      </w:r>
    </w:p>
    <w:p w:rsidR="005669FE" w:rsidRPr="006A7C80" w:rsidRDefault="005669FE" w:rsidP="006A7C80">
      <w:pPr>
        <w:spacing w:after="0" w:line="360" w:lineRule="auto"/>
        <w:ind w:firstLine="397"/>
        <w:jc w:val="both"/>
        <w:rPr>
          <w:rFonts w:ascii="Times New Roman" w:hAnsi="Times New Roman" w:cs="Times New Roman"/>
          <w:sz w:val="28"/>
          <w:szCs w:val="28"/>
        </w:rPr>
      </w:pPr>
      <w:r w:rsidRPr="006A7C80">
        <w:rPr>
          <w:rFonts w:ascii="Times New Roman" w:hAnsi="Times New Roman" w:cs="Times New Roman"/>
          <w:sz w:val="28"/>
          <w:szCs w:val="28"/>
        </w:rPr>
        <w:t>4. при</w:t>
      </w:r>
      <w:r w:rsidR="00941B1E">
        <w:rPr>
          <w:rFonts w:ascii="Times New Roman" w:hAnsi="Times New Roman" w:cs="Times New Roman"/>
          <w:sz w:val="28"/>
          <w:szCs w:val="28"/>
        </w:rPr>
        <w:t xml:space="preserve">ставки на з и </w:t>
      </w:r>
      <w:proofErr w:type="gramStart"/>
      <w:r w:rsidR="00941B1E">
        <w:rPr>
          <w:rFonts w:ascii="Times New Roman" w:hAnsi="Times New Roman" w:cs="Times New Roman"/>
          <w:sz w:val="28"/>
          <w:szCs w:val="28"/>
        </w:rPr>
        <w:t>с</w:t>
      </w:r>
      <w:proofErr w:type="gramEnd"/>
      <w:r w:rsidR="00941B1E">
        <w:rPr>
          <w:rFonts w:ascii="Times New Roman" w:hAnsi="Times New Roman" w:cs="Times New Roman"/>
          <w:sz w:val="28"/>
          <w:szCs w:val="28"/>
        </w:rPr>
        <w:t xml:space="preserve"> (бесчувственно)</w:t>
      </w:r>
    </w:p>
    <w:p w:rsidR="005669FE" w:rsidRPr="006A7C80" w:rsidRDefault="00941B1E" w:rsidP="006A7C80">
      <w:pPr>
        <w:spacing w:after="0" w:line="360" w:lineRule="auto"/>
        <w:ind w:firstLine="397"/>
        <w:jc w:val="both"/>
        <w:rPr>
          <w:rFonts w:ascii="Times New Roman" w:hAnsi="Times New Roman" w:cs="Times New Roman"/>
          <w:sz w:val="28"/>
          <w:szCs w:val="28"/>
        </w:rPr>
      </w:pPr>
      <w:r>
        <w:rPr>
          <w:rFonts w:ascii="Times New Roman" w:hAnsi="Times New Roman" w:cs="Times New Roman"/>
          <w:sz w:val="28"/>
          <w:szCs w:val="28"/>
        </w:rPr>
        <w:t>5</w:t>
      </w:r>
      <w:r w:rsidR="005669FE" w:rsidRPr="006A7C80">
        <w:rPr>
          <w:rFonts w:ascii="Times New Roman" w:hAnsi="Times New Roman" w:cs="Times New Roman"/>
          <w:sz w:val="28"/>
          <w:szCs w:val="28"/>
        </w:rPr>
        <w:t>. написание производных предл</w:t>
      </w:r>
      <w:r w:rsidR="009F79DA">
        <w:rPr>
          <w:rFonts w:ascii="Times New Roman" w:hAnsi="Times New Roman" w:cs="Times New Roman"/>
          <w:sz w:val="28"/>
          <w:szCs w:val="28"/>
        </w:rPr>
        <w:t xml:space="preserve">огов (несмотря </w:t>
      </w:r>
      <w:proofErr w:type="gramStart"/>
      <w:r w:rsidR="009F79DA">
        <w:rPr>
          <w:rFonts w:ascii="Times New Roman" w:hAnsi="Times New Roman" w:cs="Times New Roman"/>
          <w:sz w:val="28"/>
          <w:szCs w:val="28"/>
        </w:rPr>
        <w:t>на</w:t>
      </w:r>
      <w:proofErr w:type="gramEnd"/>
      <w:r w:rsidR="009F79DA">
        <w:rPr>
          <w:rFonts w:ascii="Times New Roman" w:hAnsi="Times New Roman" w:cs="Times New Roman"/>
          <w:sz w:val="28"/>
          <w:szCs w:val="28"/>
        </w:rPr>
        <w:t>…, вследствие</w:t>
      </w:r>
      <w:r w:rsidR="005669FE" w:rsidRPr="006A7C80">
        <w:rPr>
          <w:rFonts w:ascii="Times New Roman" w:hAnsi="Times New Roman" w:cs="Times New Roman"/>
          <w:sz w:val="28"/>
          <w:szCs w:val="28"/>
        </w:rPr>
        <w:t xml:space="preserve">) </w:t>
      </w:r>
    </w:p>
    <w:p w:rsidR="005669FE" w:rsidRPr="006A7C80" w:rsidRDefault="00941B1E" w:rsidP="006A7C80">
      <w:pPr>
        <w:spacing w:after="0" w:line="360" w:lineRule="auto"/>
        <w:ind w:firstLine="397"/>
        <w:jc w:val="both"/>
        <w:rPr>
          <w:rFonts w:ascii="Times New Roman" w:hAnsi="Times New Roman" w:cs="Times New Roman"/>
          <w:sz w:val="28"/>
          <w:szCs w:val="28"/>
        </w:rPr>
      </w:pPr>
      <w:r>
        <w:rPr>
          <w:rFonts w:ascii="Times New Roman" w:hAnsi="Times New Roman" w:cs="Times New Roman"/>
          <w:sz w:val="28"/>
          <w:szCs w:val="28"/>
        </w:rPr>
        <w:t>6</w:t>
      </w:r>
      <w:r w:rsidR="006C30F4" w:rsidRPr="006A7C80">
        <w:rPr>
          <w:rFonts w:ascii="Times New Roman" w:hAnsi="Times New Roman" w:cs="Times New Roman"/>
          <w:sz w:val="28"/>
          <w:szCs w:val="28"/>
        </w:rPr>
        <w:t xml:space="preserve">. </w:t>
      </w:r>
      <w:r w:rsidR="005669FE" w:rsidRPr="006A7C80">
        <w:rPr>
          <w:rFonts w:ascii="Times New Roman" w:hAnsi="Times New Roman" w:cs="Times New Roman"/>
          <w:sz w:val="28"/>
          <w:szCs w:val="28"/>
        </w:rPr>
        <w:t xml:space="preserve">написание окончаний существительных, прилагательных, наречий (в эпопее) </w:t>
      </w:r>
    </w:p>
    <w:p w:rsidR="005669FE" w:rsidRPr="006A7C80" w:rsidRDefault="00941B1E" w:rsidP="006A7C80">
      <w:pPr>
        <w:spacing w:after="0" w:line="360" w:lineRule="auto"/>
        <w:ind w:firstLine="397"/>
        <w:jc w:val="both"/>
        <w:rPr>
          <w:rFonts w:ascii="Times New Roman" w:hAnsi="Times New Roman" w:cs="Times New Roman"/>
          <w:sz w:val="28"/>
          <w:szCs w:val="28"/>
        </w:rPr>
      </w:pPr>
      <w:r>
        <w:rPr>
          <w:rFonts w:ascii="Times New Roman" w:hAnsi="Times New Roman" w:cs="Times New Roman"/>
          <w:sz w:val="28"/>
          <w:szCs w:val="28"/>
        </w:rPr>
        <w:t>7</w:t>
      </w:r>
      <w:r w:rsidR="005669FE" w:rsidRPr="006A7C80">
        <w:rPr>
          <w:rFonts w:ascii="Times New Roman" w:hAnsi="Times New Roman" w:cs="Times New Roman"/>
          <w:sz w:val="28"/>
          <w:szCs w:val="28"/>
        </w:rPr>
        <w:t xml:space="preserve">. слитное написание союзов (чтобы, поэтому) </w:t>
      </w:r>
    </w:p>
    <w:p w:rsidR="009F79DA" w:rsidRDefault="009F79DA" w:rsidP="009F79DA">
      <w:pPr>
        <w:spacing w:after="0" w:line="360" w:lineRule="auto"/>
        <w:ind w:firstLine="397"/>
        <w:jc w:val="both"/>
        <w:rPr>
          <w:rFonts w:ascii="Times New Roman" w:hAnsi="Times New Roman" w:cs="Times New Roman"/>
          <w:sz w:val="28"/>
          <w:szCs w:val="28"/>
        </w:rPr>
      </w:pPr>
    </w:p>
    <w:p w:rsidR="006C30F4" w:rsidRPr="006A7C80" w:rsidRDefault="006C30F4" w:rsidP="009F79DA">
      <w:pPr>
        <w:spacing w:after="0" w:line="360" w:lineRule="auto"/>
        <w:ind w:firstLine="397"/>
        <w:jc w:val="both"/>
        <w:rPr>
          <w:rFonts w:ascii="Times New Roman" w:hAnsi="Times New Roman" w:cs="Times New Roman"/>
          <w:i/>
          <w:sz w:val="28"/>
          <w:szCs w:val="28"/>
        </w:rPr>
      </w:pPr>
      <w:r w:rsidRPr="006A7C80">
        <w:rPr>
          <w:rFonts w:ascii="Times New Roman" w:hAnsi="Times New Roman" w:cs="Times New Roman"/>
          <w:sz w:val="28"/>
          <w:szCs w:val="28"/>
        </w:rPr>
        <w:t>Выводы и р</w:t>
      </w:r>
      <w:r w:rsidR="005669FE" w:rsidRPr="006A7C80">
        <w:rPr>
          <w:rFonts w:ascii="Times New Roman" w:hAnsi="Times New Roman" w:cs="Times New Roman"/>
          <w:sz w:val="28"/>
          <w:szCs w:val="28"/>
        </w:rPr>
        <w:t>екомендации:</w:t>
      </w:r>
      <w:r w:rsidR="005669FE" w:rsidRPr="006A7C80">
        <w:rPr>
          <w:rFonts w:ascii="Times New Roman" w:hAnsi="Times New Roman" w:cs="Times New Roman"/>
          <w:i/>
          <w:sz w:val="28"/>
          <w:szCs w:val="28"/>
        </w:rPr>
        <w:t xml:space="preserve"> </w:t>
      </w:r>
    </w:p>
    <w:p w:rsidR="005669FE" w:rsidRPr="006A7C80" w:rsidRDefault="005669FE" w:rsidP="009F79DA">
      <w:pPr>
        <w:tabs>
          <w:tab w:val="left" w:pos="0"/>
        </w:tabs>
        <w:spacing w:after="0" w:line="360" w:lineRule="auto"/>
        <w:jc w:val="both"/>
        <w:rPr>
          <w:rFonts w:ascii="Times New Roman" w:hAnsi="Times New Roman" w:cs="Times New Roman"/>
          <w:i/>
          <w:sz w:val="28"/>
          <w:szCs w:val="28"/>
        </w:rPr>
      </w:pPr>
      <w:r w:rsidRPr="006A7C80">
        <w:rPr>
          <w:rFonts w:ascii="Times New Roman" w:hAnsi="Times New Roman" w:cs="Times New Roman"/>
          <w:sz w:val="28"/>
          <w:szCs w:val="28"/>
        </w:rPr>
        <w:t xml:space="preserve">1.Учителю </w:t>
      </w:r>
      <w:r w:rsidR="006C30F4" w:rsidRPr="006A7C80">
        <w:rPr>
          <w:rFonts w:ascii="Times New Roman" w:hAnsi="Times New Roman" w:cs="Times New Roman"/>
          <w:sz w:val="28"/>
          <w:szCs w:val="28"/>
        </w:rPr>
        <w:t xml:space="preserve">русского языка и литературы </w:t>
      </w:r>
      <w:r w:rsidR="00941B1E">
        <w:rPr>
          <w:rFonts w:ascii="Times New Roman" w:hAnsi="Times New Roman" w:cs="Times New Roman"/>
          <w:sz w:val="28"/>
          <w:szCs w:val="28"/>
        </w:rPr>
        <w:t>Рамазанова М.Р.</w:t>
      </w:r>
      <w:r w:rsidR="006C30F4" w:rsidRPr="006A7C80">
        <w:rPr>
          <w:rFonts w:ascii="Times New Roman" w:hAnsi="Times New Roman" w:cs="Times New Roman"/>
          <w:sz w:val="28"/>
          <w:szCs w:val="28"/>
        </w:rPr>
        <w:t>:</w:t>
      </w:r>
    </w:p>
    <w:p w:rsidR="005669FE" w:rsidRPr="006A7C80" w:rsidRDefault="005669FE" w:rsidP="009F79DA">
      <w:pPr>
        <w:pStyle w:val="11"/>
        <w:tabs>
          <w:tab w:val="left" w:pos="0"/>
        </w:tabs>
        <w:spacing w:before="0" w:beforeAutospacing="0" w:after="0" w:afterAutospacing="0" w:line="360" w:lineRule="auto"/>
        <w:ind w:right="20"/>
        <w:jc w:val="both"/>
        <w:rPr>
          <w:sz w:val="28"/>
          <w:szCs w:val="28"/>
        </w:rPr>
      </w:pPr>
      <w:r w:rsidRPr="006A7C80">
        <w:rPr>
          <w:sz w:val="28"/>
          <w:szCs w:val="28"/>
        </w:rPr>
        <w:t>-усилить работу со слабоуспевающими учащимися</w:t>
      </w:r>
      <w:r w:rsidR="006A7C80" w:rsidRPr="006A7C80">
        <w:rPr>
          <w:sz w:val="28"/>
          <w:szCs w:val="28"/>
        </w:rPr>
        <w:t xml:space="preserve">, </w:t>
      </w:r>
      <w:r w:rsidR="00941B1E">
        <w:rPr>
          <w:sz w:val="28"/>
          <w:szCs w:val="28"/>
        </w:rPr>
        <w:t>продолжить дополнительные занятия</w:t>
      </w:r>
    </w:p>
    <w:p w:rsidR="005669FE" w:rsidRPr="006A7C80" w:rsidRDefault="005669FE" w:rsidP="009F79DA">
      <w:pPr>
        <w:tabs>
          <w:tab w:val="left" w:pos="0"/>
        </w:tabs>
        <w:spacing w:after="0" w:line="360" w:lineRule="auto"/>
        <w:jc w:val="both"/>
        <w:rPr>
          <w:rFonts w:ascii="Times New Roman" w:hAnsi="Times New Roman" w:cs="Times New Roman"/>
          <w:sz w:val="28"/>
          <w:szCs w:val="28"/>
        </w:rPr>
      </w:pPr>
      <w:r w:rsidRPr="006A7C80">
        <w:rPr>
          <w:rFonts w:ascii="Times New Roman" w:hAnsi="Times New Roman" w:cs="Times New Roman"/>
          <w:sz w:val="28"/>
          <w:szCs w:val="28"/>
        </w:rPr>
        <w:t>-обратить внимание на формирование самоконтроля у</w:t>
      </w:r>
      <w:r w:rsidR="006C30F4" w:rsidRPr="006A7C80">
        <w:rPr>
          <w:rFonts w:ascii="Times New Roman" w:hAnsi="Times New Roman" w:cs="Times New Roman"/>
          <w:sz w:val="28"/>
          <w:szCs w:val="28"/>
        </w:rPr>
        <w:t xml:space="preserve"> учащихся, опору на него при написании творческих </w:t>
      </w:r>
      <w:r w:rsidRPr="006A7C80">
        <w:rPr>
          <w:rFonts w:ascii="Times New Roman" w:hAnsi="Times New Roman" w:cs="Times New Roman"/>
          <w:sz w:val="28"/>
          <w:szCs w:val="28"/>
        </w:rPr>
        <w:t>и контрольных работ;</w:t>
      </w:r>
    </w:p>
    <w:p w:rsidR="005669FE" w:rsidRPr="006A7C80" w:rsidRDefault="005669FE" w:rsidP="009F79DA">
      <w:pPr>
        <w:tabs>
          <w:tab w:val="left" w:pos="0"/>
        </w:tabs>
        <w:spacing w:after="0" w:line="360" w:lineRule="auto"/>
        <w:jc w:val="both"/>
        <w:rPr>
          <w:rFonts w:ascii="Times New Roman" w:hAnsi="Times New Roman" w:cs="Times New Roman"/>
          <w:sz w:val="28"/>
          <w:szCs w:val="28"/>
        </w:rPr>
      </w:pPr>
      <w:r w:rsidRPr="006A7C80">
        <w:rPr>
          <w:rFonts w:ascii="Times New Roman" w:hAnsi="Times New Roman" w:cs="Times New Roman"/>
          <w:sz w:val="28"/>
          <w:szCs w:val="28"/>
        </w:rPr>
        <w:t xml:space="preserve"> -обратить внимание на индивидуальну</w:t>
      </w:r>
      <w:r w:rsidR="006C30F4" w:rsidRPr="006A7C80">
        <w:rPr>
          <w:rFonts w:ascii="Times New Roman" w:hAnsi="Times New Roman" w:cs="Times New Roman"/>
          <w:sz w:val="28"/>
          <w:szCs w:val="28"/>
        </w:rPr>
        <w:t xml:space="preserve">ю работу с учениками, имеющими как </w:t>
      </w:r>
      <w:r w:rsidRPr="006A7C80">
        <w:rPr>
          <w:rFonts w:ascii="Times New Roman" w:hAnsi="Times New Roman" w:cs="Times New Roman"/>
          <w:sz w:val="28"/>
          <w:szCs w:val="28"/>
        </w:rPr>
        <w:t xml:space="preserve">пониженный, так и повышенный интерес к предмету; </w:t>
      </w:r>
    </w:p>
    <w:p w:rsidR="005669FE" w:rsidRPr="006A7C80" w:rsidRDefault="005669FE" w:rsidP="009F79DA">
      <w:pPr>
        <w:tabs>
          <w:tab w:val="left" w:pos="0"/>
        </w:tabs>
        <w:spacing w:after="0" w:line="360" w:lineRule="auto"/>
        <w:jc w:val="both"/>
        <w:rPr>
          <w:rFonts w:ascii="Times New Roman" w:hAnsi="Times New Roman" w:cs="Times New Roman"/>
          <w:sz w:val="28"/>
          <w:szCs w:val="28"/>
        </w:rPr>
      </w:pPr>
      <w:r w:rsidRPr="006A7C80">
        <w:rPr>
          <w:rFonts w:ascii="Times New Roman" w:hAnsi="Times New Roman" w:cs="Times New Roman"/>
          <w:sz w:val="28"/>
          <w:szCs w:val="28"/>
        </w:rPr>
        <w:t>-уделять большее внимание приемам организации обратной связи на уроке.</w:t>
      </w:r>
    </w:p>
    <w:p w:rsidR="006C30F4" w:rsidRPr="006C30F4" w:rsidRDefault="006C30F4" w:rsidP="009F79DA">
      <w:pPr>
        <w:tabs>
          <w:tab w:val="left" w:pos="0"/>
        </w:tabs>
        <w:spacing w:after="0" w:line="360" w:lineRule="auto"/>
        <w:ind w:left="284"/>
        <w:jc w:val="both"/>
        <w:rPr>
          <w:rFonts w:ascii="Times New Roman" w:hAnsi="Times New Roman" w:cs="Times New Roman"/>
          <w:sz w:val="28"/>
          <w:szCs w:val="28"/>
        </w:rPr>
      </w:pPr>
      <w:r w:rsidRPr="006C30F4">
        <w:rPr>
          <w:rFonts w:ascii="Times New Roman" w:hAnsi="Times New Roman" w:cs="Times New Roman"/>
          <w:sz w:val="28"/>
          <w:szCs w:val="28"/>
        </w:rPr>
        <w:t>- проводить на уроках русского языка систематическую работу с текстами различных стилей;</w:t>
      </w:r>
    </w:p>
    <w:p w:rsidR="006C30F4" w:rsidRPr="006C30F4" w:rsidRDefault="006C30F4" w:rsidP="009F79DA">
      <w:pPr>
        <w:tabs>
          <w:tab w:val="left" w:pos="0"/>
        </w:tabs>
        <w:spacing w:after="0" w:line="360" w:lineRule="auto"/>
        <w:ind w:left="284"/>
        <w:jc w:val="both"/>
        <w:rPr>
          <w:rFonts w:ascii="Times New Roman" w:hAnsi="Times New Roman" w:cs="Times New Roman"/>
          <w:sz w:val="28"/>
          <w:szCs w:val="28"/>
        </w:rPr>
      </w:pPr>
      <w:r w:rsidRPr="006C30F4">
        <w:rPr>
          <w:rFonts w:ascii="Times New Roman" w:hAnsi="Times New Roman" w:cs="Times New Roman"/>
          <w:sz w:val="28"/>
          <w:szCs w:val="28"/>
        </w:rPr>
        <w:t>- усилить работу по систематизации и обобщению орфографических и пунктуационных навыков на уроках русского языка;</w:t>
      </w:r>
    </w:p>
    <w:p w:rsidR="006C30F4" w:rsidRPr="006C30F4" w:rsidRDefault="006C30F4" w:rsidP="009F79DA">
      <w:pPr>
        <w:tabs>
          <w:tab w:val="left" w:pos="0"/>
        </w:tabs>
        <w:spacing w:after="0" w:line="360" w:lineRule="auto"/>
        <w:ind w:left="284"/>
        <w:jc w:val="both"/>
        <w:rPr>
          <w:rFonts w:ascii="Times New Roman" w:hAnsi="Times New Roman" w:cs="Times New Roman"/>
          <w:sz w:val="28"/>
          <w:szCs w:val="28"/>
        </w:rPr>
      </w:pPr>
      <w:r w:rsidRPr="006C30F4">
        <w:rPr>
          <w:rFonts w:ascii="Times New Roman" w:hAnsi="Times New Roman" w:cs="Times New Roman"/>
          <w:sz w:val="28"/>
          <w:szCs w:val="28"/>
        </w:rPr>
        <w:t>- большое внимание уделять самостоятельной и исследовательской деятельности учащихся на уроках, поощряя самостоятельность в выражении собственной позиции, а также работе над созданием самостоятельных письменных высказываний учащихся, работе над композиционным построением сочинений различных функционально-смысловых типов речи, особенно над композиционным построением сочинения-рассуждения;</w:t>
      </w:r>
    </w:p>
    <w:p w:rsidR="006C30F4" w:rsidRPr="006C30F4" w:rsidRDefault="006C30F4" w:rsidP="009F79DA">
      <w:pPr>
        <w:spacing w:after="0" w:line="360" w:lineRule="auto"/>
        <w:ind w:left="284"/>
        <w:jc w:val="both"/>
        <w:rPr>
          <w:rFonts w:ascii="Times New Roman" w:hAnsi="Times New Roman" w:cs="Times New Roman"/>
          <w:sz w:val="28"/>
          <w:szCs w:val="28"/>
        </w:rPr>
      </w:pPr>
      <w:r w:rsidRPr="006C30F4">
        <w:rPr>
          <w:rFonts w:ascii="Times New Roman" w:hAnsi="Times New Roman" w:cs="Times New Roman"/>
          <w:sz w:val="28"/>
          <w:szCs w:val="28"/>
        </w:rPr>
        <w:t>- развивать все виды речевой деятельности в их единстве и взаимосвязи.</w:t>
      </w:r>
    </w:p>
    <w:p w:rsidR="006A7C80" w:rsidRPr="006A7C80" w:rsidRDefault="006C30F4" w:rsidP="009F79DA">
      <w:pPr>
        <w:spacing w:after="0" w:line="360" w:lineRule="auto"/>
        <w:ind w:left="284"/>
        <w:jc w:val="both"/>
        <w:rPr>
          <w:rFonts w:ascii="Times New Roman" w:hAnsi="Times New Roman" w:cs="Times New Roman"/>
          <w:sz w:val="28"/>
          <w:szCs w:val="28"/>
        </w:rPr>
      </w:pPr>
      <w:r w:rsidRPr="006A7C80">
        <w:rPr>
          <w:rFonts w:ascii="Times New Roman" w:hAnsi="Times New Roman" w:cs="Times New Roman"/>
          <w:sz w:val="28"/>
          <w:szCs w:val="28"/>
        </w:rPr>
        <w:t xml:space="preserve">2. </w:t>
      </w:r>
      <w:r w:rsidR="006A7C80" w:rsidRPr="006A7C80">
        <w:rPr>
          <w:rFonts w:ascii="Times New Roman" w:hAnsi="Times New Roman" w:cs="Times New Roman"/>
          <w:sz w:val="28"/>
          <w:szCs w:val="28"/>
        </w:rPr>
        <w:t xml:space="preserve">Классному руководителю 11 класса </w:t>
      </w:r>
      <w:r w:rsidR="00075BC8">
        <w:rPr>
          <w:rFonts w:ascii="Times New Roman" w:hAnsi="Times New Roman" w:cs="Times New Roman"/>
          <w:sz w:val="28"/>
          <w:szCs w:val="28"/>
        </w:rPr>
        <w:t xml:space="preserve">Рамазанова М.Р. </w:t>
      </w:r>
      <w:bookmarkStart w:id="0" w:name="_GoBack"/>
      <w:bookmarkEnd w:id="0"/>
      <w:r w:rsidR="006A7C80" w:rsidRPr="006A7C80">
        <w:rPr>
          <w:rFonts w:ascii="Times New Roman" w:hAnsi="Times New Roman" w:cs="Times New Roman"/>
          <w:sz w:val="28"/>
          <w:szCs w:val="28"/>
        </w:rPr>
        <w:t xml:space="preserve"> довести результаты пробного итогового сочинения по русскому языку до сведения родителей выпускников 11 класса </w:t>
      </w:r>
      <w:r w:rsidR="009F79DA">
        <w:rPr>
          <w:rFonts w:ascii="Times New Roman" w:hAnsi="Times New Roman" w:cs="Times New Roman"/>
          <w:sz w:val="28"/>
          <w:szCs w:val="28"/>
        </w:rPr>
        <w:t>до 2</w:t>
      </w:r>
      <w:r w:rsidR="00075BC8">
        <w:rPr>
          <w:rFonts w:ascii="Times New Roman" w:hAnsi="Times New Roman" w:cs="Times New Roman"/>
          <w:sz w:val="28"/>
          <w:szCs w:val="28"/>
        </w:rPr>
        <w:t>5</w:t>
      </w:r>
      <w:r w:rsidR="006A7C80" w:rsidRPr="006A7C80">
        <w:rPr>
          <w:rFonts w:ascii="Times New Roman" w:hAnsi="Times New Roman" w:cs="Times New Roman"/>
          <w:sz w:val="28"/>
          <w:szCs w:val="28"/>
        </w:rPr>
        <w:t>.11.2018 г.</w:t>
      </w:r>
    </w:p>
    <w:p w:rsidR="009F79DA" w:rsidRDefault="009F79DA" w:rsidP="009F79DA">
      <w:pPr>
        <w:spacing w:after="0" w:line="360" w:lineRule="auto"/>
        <w:ind w:left="284"/>
        <w:jc w:val="both"/>
        <w:rPr>
          <w:rFonts w:ascii="Times New Roman" w:hAnsi="Times New Roman" w:cs="Times New Roman"/>
          <w:sz w:val="28"/>
          <w:szCs w:val="28"/>
        </w:rPr>
      </w:pPr>
    </w:p>
    <w:p w:rsidR="00A55A9A" w:rsidRDefault="00A55A9A" w:rsidP="009F79DA">
      <w:pPr>
        <w:spacing w:after="0" w:line="360" w:lineRule="auto"/>
        <w:ind w:left="284"/>
        <w:jc w:val="both"/>
        <w:rPr>
          <w:rFonts w:ascii="Times New Roman" w:hAnsi="Times New Roman" w:cs="Times New Roman"/>
          <w:sz w:val="28"/>
          <w:szCs w:val="28"/>
        </w:rPr>
      </w:pPr>
    </w:p>
    <w:p w:rsidR="00075BC8" w:rsidRDefault="009F79DA" w:rsidP="00075BC8">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Заместитель директора по УВР:                      /</w:t>
      </w:r>
      <w:r w:rsidR="00941B1E">
        <w:rPr>
          <w:rFonts w:ascii="Times New Roman" w:hAnsi="Times New Roman" w:cs="Times New Roman"/>
          <w:sz w:val="28"/>
          <w:szCs w:val="28"/>
        </w:rPr>
        <w:t>Гаджибеков Г.М.</w:t>
      </w:r>
      <w:r>
        <w:rPr>
          <w:rFonts w:ascii="Times New Roman" w:hAnsi="Times New Roman" w:cs="Times New Roman"/>
          <w:sz w:val="28"/>
          <w:szCs w:val="28"/>
        </w:rPr>
        <w:t>/</w:t>
      </w:r>
    </w:p>
    <w:p w:rsidR="00075BC8" w:rsidRDefault="00075BC8" w:rsidP="00075BC8">
      <w:pPr>
        <w:spacing w:after="0" w:line="360" w:lineRule="auto"/>
        <w:ind w:left="284"/>
        <w:jc w:val="right"/>
        <w:rPr>
          <w:rFonts w:ascii="Times New Roman" w:hAnsi="Times New Roman" w:cs="Times New Roman"/>
          <w:sz w:val="28"/>
          <w:szCs w:val="28"/>
        </w:rPr>
      </w:pPr>
      <w:r>
        <w:rPr>
          <w:rFonts w:ascii="Times New Roman" w:hAnsi="Times New Roman" w:cs="Times New Roman"/>
          <w:sz w:val="28"/>
          <w:szCs w:val="28"/>
        </w:rPr>
        <w:t xml:space="preserve">Обсуждено на совещании при директоре </w:t>
      </w:r>
    </w:p>
    <w:p w:rsidR="009F79DA" w:rsidRDefault="00075BC8" w:rsidP="00075BC8">
      <w:pPr>
        <w:spacing w:after="0" w:line="360" w:lineRule="auto"/>
        <w:ind w:left="284"/>
        <w:jc w:val="right"/>
        <w:rPr>
          <w:rFonts w:ascii="Times New Roman" w:hAnsi="Times New Roman" w:cs="Times New Roman"/>
          <w:sz w:val="28"/>
          <w:szCs w:val="28"/>
        </w:rPr>
      </w:pPr>
      <w:r>
        <w:rPr>
          <w:rFonts w:ascii="Times New Roman" w:hAnsi="Times New Roman" w:cs="Times New Roman"/>
          <w:sz w:val="28"/>
          <w:szCs w:val="28"/>
        </w:rPr>
        <w:t>19.12</w:t>
      </w:r>
      <w:r w:rsidR="00A55A9A">
        <w:rPr>
          <w:rFonts w:ascii="Times New Roman" w:hAnsi="Times New Roman" w:cs="Times New Roman"/>
          <w:sz w:val="28"/>
          <w:szCs w:val="28"/>
        </w:rPr>
        <w:t>.2018 г.</w:t>
      </w:r>
    </w:p>
    <w:p w:rsidR="00075BC8" w:rsidRPr="006A7C80" w:rsidRDefault="00075BC8" w:rsidP="00A55A9A">
      <w:pPr>
        <w:spacing w:after="0" w:line="360" w:lineRule="auto"/>
        <w:ind w:left="284"/>
        <w:jc w:val="center"/>
        <w:rPr>
          <w:rFonts w:ascii="Times New Roman" w:hAnsi="Times New Roman" w:cs="Times New Roman"/>
          <w:sz w:val="28"/>
          <w:szCs w:val="28"/>
        </w:rPr>
      </w:pPr>
    </w:p>
    <w:p w:rsidR="006A61A7" w:rsidRPr="006A7C80" w:rsidRDefault="006A61A7" w:rsidP="009F79DA">
      <w:pPr>
        <w:spacing w:line="360" w:lineRule="auto"/>
        <w:jc w:val="both"/>
        <w:rPr>
          <w:rFonts w:ascii="Times New Roman" w:hAnsi="Times New Roman" w:cs="Times New Roman"/>
          <w:sz w:val="28"/>
          <w:szCs w:val="28"/>
        </w:rPr>
      </w:pPr>
    </w:p>
    <w:sectPr w:rsidR="006A61A7" w:rsidRPr="006A7C80" w:rsidSect="006943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02A8"/>
    <w:multiLevelType w:val="hybridMultilevel"/>
    <w:tmpl w:val="64BA9D68"/>
    <w:lvl w:ilvl="0" w:tplc="3F94A5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B160144"/>
    <w:multiLevelType w:val="hybridMultilevel"/>
    <w:tmpl w:val="56988A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EF20B2"/>
    <w:multiLevelType w:val="hybridMultilevel"/>
    <w:tmpl w:val="AAAAEE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54603C"/>
    <w:multiLevelType w:val="hybridMultilevel"/>
    <w:tmpl w:val="2DCEB5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3E27973"/>
    <w:multiLevelType w:val="hybridMultilevel"/>
    <w:tmpl w:val="ABC88444"/>
    <w:lvl w:ilvl="0" w:tplc="3F94A5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7D74DA5"/>
    <w:multiLevelType w:val="multilevel"/>
    <w:tmpl w:val="4224B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B41CDA"/>
    <w:multiLevelType w:val="hybridMultilevel"/>
    <w:tmpl w:val="EBC0E5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5D666A2"/>
    <w:multiLevelType w:val="hybridMultilevel"/>
    <w:tmpl w:val="5B2297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7B430D2A"/>
    <w:multiLevelType w:val="multilevel"/>
    <w:tmpl w:val="713C972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996D05"/>
    <w:multiLevelType w:val="multilevel"/>
    <w:tmpl w:val="29F27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8"/>
  </w:num>
  <w:num w:numId="4">
    <w:abstractNumId w:val="1"/>
  </w:num>
  <w:num w:numId="5">
    <w:abstractNumId w:val="6"/>
  </w:num>
  <w:num w:numId="6">
    <w:abstractNumId w:val="5"/>
  </w:num>
  <w:num w:numId="7">
    <w:abstractNumId w:val="4"/>
  </w:num>
  <w:num w:numId="8">
    <w:abstractNumId w:val="0"/>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9FE"/>
    <w:rsid w:val="00075BC8"/>
    <w:rsid w:val="000B4A1C"/>
    <w:rsid w:val="001959E9"/>
    <w:rsid w:val="00286318"/>
    <w:rsid w:val="004055D9"/>
    <w:rsid w:val="00566518"/>
    <w:rsid w:val="005669FE"/>
    <w:rsid w:val="006A61A7"/>
    <w:rsid w:val="006A7C80"/>
    <w:rsid w:val="006C30F4"/>
    <w:rsid w:val="0079205C"/>
    <w:rsid w:val="007B3CF5"/>
    <w:rsid w:val="00941B1E"/>
    <w:rsid w:val="009F79DA"/>
    <w:rsid w:val="00A55A9A"/>
    <w:rsid w:val="00B371AA"/>
    <w:rsid w:val="00C449CB"/>
    <w:rsid w:val="00E07D3E"/>
    <w:rsid w:val="00EC49C6"/>
    <w:rsid w:val="00FC2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9FE"/>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69FE"/>
    <w:pPr>
      <w:ind w:left="720"/>
    </w:pPr>
  </w:style>
  <w:style w:type="paragraph" w:styleId="a4">
    <w:name w:val="Normal (Web)"/>
    <w:basedOn w:val="a"/>
    <w:uiPriority w:val="99"/>
    <w:rsid w:val="005669FE"/>
    <w:pPr>
      <w:spacing w:before="100" w:beforeAutospacing="1" w:after="100" w:afterAutospacing="1" w:line="240" w:lineRule="auto"/>
    </w:pPr>
    <w:rPr>
      <w:rFonts w:cs="Times New Roman"/>
      <w:sz w:val="24"/>
      <w:szCs w:val="24"/>
    </w:rPr>
  </w:style>
  <w:style w:type="character" w:styleId="a5">
    <w:name w:val="Strong"/>
    <w:uiPriority w:val="22"/>
    <w:qFormat/>
    <w:rsid w:val="005669FE"/>
    <w:rPr>
      <w:b/>
      <w:bCs/>
    </w:rPr>
  </w:style>
  <w:style w:type="paragraph" w:customStyle="1" w:styleId="11">
    <w:name w:val="11"/>
    <w:basedOn w:val="a"/>
    <w:rsid w:val="005669FE"/>
    <w:pPr>
      <w:spacing w:before="100" w:beforeAutospacing="1" w:after="100" w:afterAutospacing="1" w:line="240" w:lineRule="auto"/>
    </w:pPr>
    <w:rPr>
      <w:rFonts w:ascii="Times New Roman" w:hAnsi="Times New Roman" w:cs="Times New Roman"/>
      <w:sz w:val="24"/>
      <w:szCs w:val="24"/>
    </w:rPr>
  </w:style>
  <w:style w:type="character" w:customStyle="1" w:styleId="c40">
    <w:name w:val="c40"/>
    <w:basedOn w:val="a0"/>
    <w:rsid w:val="005669FE"/>
  </w:style>
  <w:style w:type="paragraph" w:styleId="a6">
    <w:name w:val="No Spacing"/>
    <w:uiPriority w:val="1"/>
    <w:qFormat/>
    <w:rsid w:val="005669FE"/>
    <w:pPr>
      <w:spacing w:after="0" w:line="240" w:lineRule="auto"/>
    </w:pPr>
    <w:rPr>
      <w:rFonts w:ascii="Calibri" w:eastAsia="Times New Roman" w:hAnsi="Calibri" w:cs="Calibri"/>
      <w:lang w:eastAsia="ru-RU"/>
    </w:rPr>
  </w:style>
  <w:style w:type="paragraph" w:styleId="a7">
    <w:name w:val="Balloon Text"/>
    <w:basedOn w:val="a"/>
    <w:link w:val="a8"/>
    <w:uiPriority w:val="99"/>
    <w:semiHidden/>
    <w:unhideWhenUsed/>
    <w:rsid w:val="00FC295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C295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9FE"/>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69FE"/>
    <w:pPr>
      <w:ind w:left="720"/>
    </w:pPr>
  </w:style>
  <w:style w:type="paragraph" w:styleId="a4">
    <w:name w:val="Normal (Web)"/>
    <w:basedOn w:val="a"/>
    <w:uiPriority w:val="99"/>
    <w:rsid w:val="005669FE"/>
    <w:pPr>
      <w:spacing w:before="100" w:beforeAutospacing="1" w:after="100" w:afterAutospacing="1" w:line="240" w:lineRule="auto"/>
    </w:pPr>
    <w:rPr>
      <w:rFonts w:cs="Times New Roman"/>
      <w:sz w:val="24"/>
      <w:szCs w:val="24"/>
    </w:rPr>
  </w:style>
  <w:style w:type="character" w:styleId="a5">
    <w:name w:val="Strong"/>
    <w:uiPriority w:val="22"/>
    <w:qFormat/>
    <w:rsid w:val="005669FE"/>
    <w:rPr>
      <w:b/>
      <w:bCs/>
    </w:rPr>
  </w:style>
  <w:style w:type="paragraph" w:customStyle="1" w:styleId="11">
    <w:name w:val="11"/>
    <w:basedOn w:val="a"/>
    <w:rsid w:val="005669FE"/>
    <w:pPr>
      <w:spacing w:before="100" w:beforeAutospacing="1" w:after="100" w:afterAutospacing="1" w:line="240" w:lineRule="auto"/>
    </w:pPr>
    <w:rPr>
      <w:rFonts w:ascii="Times New Roman" w:hAnsi="Times New Roman" w:cs="Times New Roman"/>
      <w:sz w:val="24"/>
      <w:szCs w:val="24"/>
    </w:rPr>
  </w:style>
  <w:style w:type="character" w:customStyle="1" w:styleId="c40">
    <w:name w:val="c40"/>
    <w:basedOn w:val="a0"/>
    <w:rsid w:val="005669FE"/>
  </w:style>
  <w:style w:type="paragraph" w:styleId="a6">
    <w:name w:val="No Spacing"/>
    <w:uiPriority w:val="1"/>
    <w:qFormat/>
    <w:rsid w:val="005669FE"/>
    <w:pPr>
      <w:spacing w:after="0" w:line="240" w:lineRule="auto"/>
    </w:pPr>
    <w:rPr>
      <w:rFonts w:ascii="Calibri" w:eastAsia="Times New Roman" w:hAnsi="Calibri" w:cs="Calibri"/>
      <w:lang w:eastAsia="ru-RU"/>
    </w:rPr>
  </w:style>
  <w:style w:type="paragraph" w:styleId="a7">
    <w:name w:val="Balloon Text"/>
    <w:basedOn w:val="a"/>
    <w:link w:val="a8"/>
    <w:uiPriority w:val="99"/>
    <w:semiHidden/>
    <w:unhideWhenUsed/>
    <w:rsid w:val="00FC295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C295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6</Pages>
  <Words>1153</Words>
  <Characters>6574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школа</cp:lastModifiedBy>
  <cp:revision>10</cp:revision>
  <cp:lastPrinted>2018-12-17T12:45:00Z</cp:lastPrinted>
  <dcterms:created xsi:type="dcterms:W3CDTF">2018-11-28T08:28:00Z</dcterms:created>
  <dcterms:modified xsi:type="dcterms:W3CDTF">2018-12-17T12:46:00Z</dcterms:modified>
</cp:coreProperties>
</file>