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B5" w:rsidRDefault="00A62FB5" w:rsidP="00C37100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МКОУ «ЧУХВЕРКЕНТСКАЯ СОШ»</w:t>
      </w:r>
    </w:p>
    <w:p w:rsidR="00A62FB5" w:rsidRDefault="00A62FB5" w:rsidP="00C37100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62FB5" w:rsidRDefault="00A62FB5" w:rsidP="00C37100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62FB5" w:rsidRPr="00A62FB5" w:rsidRDefault="00A62FB5" w:rsidP="00C37100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72"/>
          <w:szCs w:val="36"/>
          <w:lang w:val="ru-RU"/>
        </w:rPr>
      </w:pPr>
      <w:r w:rsidRPr="00A62FB5">
        <w:rPr>
          <w:rFonts w:ascii="Times New Roman" w:hAnsi="Times New Roman" w:cs="Times New Roman"/>
          <w:b/>
          <w:bCs/>
          <w:sz w:val="72"/>
          <w:szCs w:val="36"/>
          <w:lang w:val="ru-RU"/>
        </w:rPr>
        <w:t>ОТКРЫТОЕ МЕРОПРИЯТИЕ</w:t>
      </w:r>
    </w:p>
    <w:p w:rsidR="00A62FB5" w:rsidRPr="00A62FB5" w:rsidRDefault="00A62FB5" w:rsidP="00C37100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72"/>
          <w:szCs w:val="36"/>
          <w:lang w:val="ru-RU"/>
        </w:rPr>
      </w:pPr>
      <w:r w:rsidRPr="00A62FB5">
        <w:rPr>
          <w:rFonts w:ascii="Times New Roman" w:hAnsi="Times New Roman" w:cs="Times New Roman"/>
          <w:b/>
          <w:bCs/>
          <w:sz w:val="72"/>
          <w:szCs w:val="36"/>
          <w:lang w:val="ru-RU"/>
        </w:rPr>
        <w:t>НА ТЕМУ:</w:t>
      </w:r>
    </w:p>
    <w:p w:rsidR="00A62FB5" w:rsidRDefault="00A62FB5" w:rsidP="00A62FB5">
      <w:pPr>
        <w:shd w:val="clear" w:color="auto" w:fill="FFFFFF"/>
        <w:autoSpaceDE w:val="0"/>
        <w:autoSpaceDN w:val="0"/>
        <w:adjustRightInd w:val="0"/>
        <w:spacing w:after="0" w:line="261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B78A3A0" wp14:editId="5EF64F16">
            <wp:extent cx="6838950" cy="6724650"/>
            <wp:effectExtent l="0" t="0" r="0" b="0"/>
            <wp:docPr id="1" name="Рисунок 1" descr="https://ds05.infourok.ru/uploads/ex/0780/0002c69f-09d1b1c5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780/0002c69f-09d1b1c5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72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FB5" w:rsidRDefault="00A62FB5" w:rsidP="00A62FB5">
      <w:pPr>
        <w:shd w:val="clear" w:color="auto" w:fill="FFFFFF"/>
        <w:autoSpaceDE w:val="0"/>
        <w:autoSpaceDN w:val="0"/>
        <w:adjustRightInd w:val="0"/>
        <w:spacing w:after="0" w:line="261" w:lineRule="auto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A62FB5" w:rsidRDefault="00A62FB5" w:rsidP="00A62FB5">
      <w:pPr>
        <w:shd w:val="clear" w:color="auto" w:fill="FFFFFF"/>
        <w:autoSpaceDE w:val="0"/>
        <w:autoSpaceDN w:val="0"/>
        <w:adjustRightInd w:val="0"/>
        <w:spacing w:after="0" w:line="261" w:lineRule="auto"/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УЧИТЕЛЬ БИОЛОГИИ:</w:t>
      </w:r>
    </w:p>
    <w:p w:rsidR="00A62FB5" w:rsidRDefault="00A62FB5" w:rsidP="00A62FB5">
      <w:pPr>
        <w:shd w:val="clear" w:color="auto" w:fill="FFFFFF"/>
        <w:autoSpaceDE w:val="0"/>
        <w:autoSpaceDN w:val="0"/>
        <w:adjustRightInd w:val="0"/>
        <w:spacing w:after="0" w:line="261" w:lineRule="auto"/>
        <w:ind w:firstLine="0"/>
        <w:jc w:val="right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Гаджибеков Г.М.</w:t>
      </w:r>
    </w:p>
    <w:p w:rsidR="00A62FB5" w:rsidRPr="00204DA7" w:rsidRDefault="0004644E" w:rsidP="0004644E">
      <w:pPr>
        <w:shd w:val="clear" w:color="auto" w:fill="FFFFFF"/>
        <w:autoSpaceDE w:val="0"/>
        <w:autoSpaceDN w:val="0"/>
        <w:adjustRightInd w:val="0"/>
        <w:spacing w:after="0" w:line="261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2016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г.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Цели</w:t>
      </w:r>
      <w:r w:rsidRPr="00882A17"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: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эстетического вкуса учащихся, воспитание любви к искусству; создание благоприятного психологического климата в коллективе; </w:t>
      </w:r>
      <w:r w:rsidR="008D0DA8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Подготовка к празднику.</w:t>
      </w:r>
      <w:proofErr w:type="gramEnd"/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1. Домашнее задание командам: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1) Название команды и защита (на осеннюю 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тематику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>)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</w:rPr>
        <w:t>2)  «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Осенняя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композиция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>»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3) Поделка из природного материала (картина, поделка и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другое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4)  Конкурс-отчет «Общаемся с природой» (походы) 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CF2D96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Номер художественной самодеятельности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7730" w:rsidRPr="00882A17" w:rsidRDefault="00CE773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Проведение праздника. </w:t>
      </w:r>
    </w:p>
    <w:p w:rsidR="00CE7730" w:rsidRPr="00882A17" w:rsidRDefault="00CE773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Выступление ведущей, жюри. 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Ведущая читает наизусть отрывок из стихотворения.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Звучит музыка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Октябрь уж наступил – уж роща </w:t>
      </w:r>
      <w:proofErr w:type="spellStart"/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>отряхает</w:t>
      </w:r>
      <w:proofErr w:type="spellEnd"/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Последние листы с нагих своих ветвей;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Дохнул осенний хлад – дорога промерзает,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proofErr w:type="gramStart"/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>Журча ещё бежит за мельницу</w:t>
      </w:r>
      <w:proofErr w:type="gramEnd"/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ручей,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Но пруд уже застыл; сосед мой поспешает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В отъезжие поля с охотою своей,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И страждут озими от бешеной забавы,</w:t>
      </w:r>
    </w:p>
    <w:p w:rsidR="00C37100" w:rsidRPr="00882A17" w:rsidRDefault="00C37100" w:rsidP="00CE7730">
      <w:pPr>
        <w:shd w:val="clear" w:color="auto" w:fill="FFFFFF"/>
        <w:tabs>
          <w:tab w:val="left" w:pos="2550"/>
          <w:tab w:val="left" w:pos="2790"/>
        </w:tabs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lang w:val="ru-RU"/>
        </w:rPr>
        <w:tab/>
        <w:t>И будит лай собак уснувшие дубравы.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А. С. Пушкин. 1833</w:t>
      </w:r>
    </w:p>
    <w:p w:rsidR="00C37100" w:rsidRPr="00882A17" w:rsidRDefault="00C37100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Этими замечательными строками из стихотворения «Осень» А. С. Пушкина мы открываем нашу конкурсную программу «Осенний листопад».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Само название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говорит о её содержании. Речь пойдёт об осени, об этом удивительном времени года, немного грустном, но таком щедром своими красками и подарками. Предлагаем принять участие в программе всем. </w:t>
      </w:r>
    </w:p>
    <w:p w:rsidR="00C37100" w:rsidRPr="00882A17" w:rsidRDefault="00C37100" w:rsidP="00CE7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5517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Начинаем нашу </w:t>
      </w:r>
      <w:r w:rsidR="00F35517" w:rsidRPr="00882A17">
        <w:rPr>
          <w:rFonts w:ascii="Times New Roman" w:hAnsi="Times New Roman" w:cs="Times New Roman"/>
          <w:sz w:val="28"/>
          <w:szCs w:val="28"/>
          <w:lang w:val="ru-RU"/>
        </w:rPr>
        <w:t>конкурсную программу с представления команд. Пожалуйста, участники, Вам слово.</w:t>
      </w:r>
    </w:p>
    <w:p w:rsidR="00CE7730" w:rsidRPr="00882A17" w:rsidRDefault="00CE7730" w:rsidP="00CE77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35517" w:rsidRPr="00882A17" w:rsidRDefault="00F35517" w:rsidP="00CE77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Конкурс 1 названий и девизов в соответствии с тематикой</w:t>
      </w: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. Слово предоставляется жюри.  </w:t>
      </w: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Конкурс 2 композиций и поделок из </w:t>
      </w:r>
      <w:proofErr w:type="gramStart"/>
      <w:r w:rsidRPr="00882A1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природного</w:t>
      </w:r>
      <w:proofErr w:type="gramEnd"/>
      <w:r w:rsidRPr="00882A1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материла</w:t>
      </w: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882A1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Жюри сообщает итоги по каждому домашнему заданию.</w:t>
      </w: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(продолжает).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Сколько замечательных, незабываемых поэтических строк посвящено этой красавице – осени! Кто только не любовался её красотой, не воспевал её!</w:t>
      </w:r>
    </w:p>
    <w:p w:rsidR="00F35517" w:rsidRPr="00882A17" w:rsidRDefault="00F35517" w:rsidP="00CE7730">
      <w:pPr>
        <w:keepNext/>
        <w:shd w:val="clear" w:color="auto" w:fill="FFFFFF"/>
        <w:tabs>
          <w:tab w:val="left" w:pos="4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35517" w:rsidRPr="00882A17" w:rsidRDefault="00F35517" w:rsidP="00CE7730">
      <w:pPr>
        <w:keepNext/>
        <w:shd w:val="clear" w:color="auto" w:fill="FFFFFF"/>
        <w:tabs>
          <w:tab w:val="left" w:pos="4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 3</w:t>
      </w:r>
    </w:p>
    <w:p w:rsidR="00F35517" w:rsidRPr="00882A17" w:rsidRDefault="00F35517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. Давайте вспомним эти строки. Я приглашаю вас принять участие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литературной викторине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. Ваша задача – назвать первую строку и автора этих строк. За правильный ответ команда получает жетон.</w:t>
      </w:r>
    </w:p>
    <w:p w:rsidR="001533BA" w:rsidRPr="00882A17" w:rsidRDefault="001533BA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5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35517" w:rsidRPr="00882A17" w:rsidRDefault="001533BA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55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F35517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Унылая пора! очей очарованье!..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35517" w:rsidRPr="00882A17" w:rsidRDefault="00F35517" w:rsidP="00CE7730">
      <w:pPr>
        <w:shd w:val="clear" w:color="auto" w:fill="FFFFFF"/>
        <w:tabs>
          <w:tab w:val="left" w:pos="1305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</w:t>
      </w:r>
    </w:p>
    <w:p w:rsidR="00F35517" w:rsidRPr="00882A17" w:rsidRDefault="00F35517" w:rsidP="00CE7730">
      <w:pPr>
        <w:shd w:val="clear" w:color="auto" w:fill="FFFFFF"/>
        <w:tabs>
          <w:tab w:val="left" w:pos="1305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Приятна мне твоя прощальная краса –</w:t>
      </w:r>
    </w:p>
    <w:p w:rsidR="00F35517" w:rsidRPr="00882A17" w:rsidRDefault="00F35517" w:rsidP="00CE7730">
      <w:pPr>
        <w:shd w:val="clear" w:color="auto" w:fill="FFFFFF"/>
        <w:tabs>
          <w:tab w:val="left" w:pos="1305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Люблю я пышное природы увяданье,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 багрец и в золото одетые леса,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 их сенях ветра шум и свежее дыханье,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И мглой волнистою покрыты небеса,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И редкий солнца луч, и первые морозы,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И отдаленные седой зимы угрозы.</w:t>
      </w:r>
    </w:p>
    <w:p w:rsidR="00F35517" w:rsidRPr="00882A17" w:rsidRDefault="00F35517" w:rsidP="00CE7730">
      <w:pPr>
        <w:keepNext/>
        <w:shd w:val="clear" w:color="auto" w:fill="FFFFFF"/>
        <w:tabs>
          <w:tab w:val="left" w:pos="6240"/>
        </w:tabs>
        <w:autoSpaceDE w:val="0"/>
        <w:autoSpaceDN w:val="0"/>
        <w:adjustRightInd w:val="0"/>
        <w:spacing w:after="0" w:line="240" w:lineRule="auto"/>
        <w:ind w:firstLine="553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А. С. Пушкин. 1833</w:t>
      </w:r>
    </w:p>
    <w:p w:rsidR="00F35517" w:rsidRPr="00882A17" w:rsidRDefault="00F35517" w:rsidP="00CE7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35517" w:rsidRPr="00882A17" w:rsidRDefault="001533BA" w:rsidP="00CE7730">
      <w:pPr>
        <w:keepNext/>
        <w:shd w:val="clear" w:color="auto" w:fill="FFFFFF"/>
        <w:tabs>
          <w:tab w:val="left" w:pos="1290"/>
          <w:tab w:val="left" w:pos="624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F35517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Есть в осени первоначальной…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Короткая, но дивная пора –</w:t>
      </w:r>
    </w:p>
    <w:p w:rsidR="00F35517" w:rsidRPr="00882A17" w:rsidRDefault="00F35517" w:rsidP="00CE7730">
      <w:pPr>
        <w:shd w:val="clear" w:color="auto" w:fill="FFFFFF"/>
        <w:tabs>
          <w:tab w:val="left" w:pos="1290"/>
          <w:tab w:val="left" w:pos="228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Весь день стоит как бы хрустальный,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И лучезарны вечера...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Где бодрый серп гулял и падал колос,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Теперь уж пусто все – простор везде,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Лишь паутины тонкий волос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Блестит на праздной борозде.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Пустеет воздух, птиц не слышно боле,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Но далеко еще до первых зимних бурь –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И льется чистая и теплая лазурь</w:t>
      </w:r>
    </w:p>
    <w:p w:rsidR="00F35517" w:rsidRPr="00882A17" w:rsidRDefault="00F35517" w:rsidP="00CE7730">
      <w:pPr>
        <w:shd w:val="clear" w:color="auto" w:fill="FFFFFF"/>
        <w:tabs>
          <w:tab w:val="left" w:pos="129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На отдыхающее поле...</w:t>
      </w:r>
    </w:p>
    <w:p w:rsidR="00F35517" w:rsidRPr="00882A17" w:rsidRDefault="00F35517" w:rsidP="00CE773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53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Ф. И. Тютчев</w:t>
      </w:r>
    </w:p>
    <w:p w:rsidR="00F35517" w:rsidRPr="00882A17" w:rsidRDefault="00F35517" w:rsidP="00CE7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35517" w:rsidRPr="00882A17" w:rsidRDefault="001533BA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F35517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Ласточки пропали…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……………………….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А вчера зарёй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Всё грачи летали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Да, как сеть, мелькали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Вон над той горой.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С вечера всё спится,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На дворе темно.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Лист сухой валится,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Ночью ветер злится</w:t>
      </w:r>
    </w:p>
    <w:p w:rsidR="00F35517" w:rsidRPr="00882A17" w:rsidRDefault="00F35517" w:rsidP="00CE7730">
      <w:pPr>
        <w:shd w:val="clear" w:color="auto" w:fill="FFFFFF"/>
        <w:tabs>
          <w:tab w:val="left" w:pos="2160"/>
        </w:tabs>
        <w:autoSpaceDE w:val="0"/>
        <w:autoSpaceDN w:val="0"/>
        <w:adjustRightInd w:val="0"/>
        <w:spacing w:after="0" w:line="240" w:lineRule="auto"/>
        <w:ind w:firstLine="2550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Да стучит в окно...</w:t>
      </w:r>
    </w:p>
    <w:p w:rsidR="00F35517" w:rsidRPr="00882A17" w:rsidRDefault="00F35517" w:rsidP="00CE773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481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А. А. Фет. 1854</w:t>
      </w:r>
    </w:p>
    <w:p w:rsidR="00C26416" w:rsidRPr="00882A17" w:rsidRDefault="001533BA" w:rsidP="00CE7730">
      <w:pPr>
        <w:spacing w:after="0" w:line="240" w:lineRule="auto"/>
        <w:ind w:left="2124"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C26416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Нивы сжаты, рощи голы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……………………………..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От воды туман и сырость.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Колесом за сини горы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Солнце тихое скатилось.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Дремлет взрытая дорога.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Ей сегодня </w:t>
      </w:r>
      <w:proofErr w:type="spellStart"/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примечталось</w:t>
      </w:r>
      <w:proofErr w:type="spellEnd"/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Что совсем-совсем немного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Ждать зимы седой осталось.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Ах, и  сам я в чаще </w:t>
      </w:r>
      <w:proofErr w:type="gramStart"/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звонкой</w:t>
      </w:r>
      <w:proofErr w:type="gramEnd"/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Увидал вчера в тумане:</w:t>
      </w:r>
    </w:p>
    <w:p w:rsidR="00C26416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Рыжий месяц жеребенком</w:t>
      </w:r>
    </w:p>
    <w:p w:rsidR="00520974" w:rsidRPr="00882A17" w:rsidRDefault="00C26416" w:rsidP="00CE7730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Cs/>
          <w:sz w:val="28"/>
          <w:szCs w:val="28"/>
          <w:lang w:val="ru-RU"/>
        </w:rPr>
        <w:t>Запрягался в наши сани  (С. Есенин)</w:t>
      </w:r>
    </w:p>
    <w:p w:rsidR="00F35517" w:rsidRPr="00882A17" w:rsidRDefault="00520974" w:rsidP="00CE7730">
      <w:pPr>
        <w:keepNext/>
        <w:shd w:val="clear" w:color="auto" w:fill="FFFFFF"/>
        <w:tabs>
          <w:tab w:val="left" w:pos="45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 xml:space="preserve">Конкурс 4 </w:t>
      </w:r>
      <w:r w:rsidRPr="00882A17">
        <w:rPr>
          <w:rFonts w:ascii="Times New Roman" w:hAnsi="Times New Roman" w:cs="Times New Roman"/>
          <w:b/>
          <w:i/>
          <w:sz w:val="28"/>
          <w:szCs w:val="28"/>
          <w:lang w:val="ru-RU"/>
        </w:rPr>
        <w:t>«Вернисаж»</w:t>
      </w:r>
    </w:p>
    <w:p w:rsidR="00520974" w:rsidRPr="00882A17" w:rsidRDefault="00520974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Думаю, что при чтении этих стихотворений перед вашим взором предстали картины осенних пейзажей. В следующем конкурсе ваша задача состоит в том, чтобы  вспомнить</w:t>
      </w:r>
      <w:r w:rsidR="00CF2D96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«ЧТО ИЗОБРАЖЕНО НА КАРТИНЕ»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2D96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известных РУССКИХ ХУДОЖНИКОВ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авторов.</w:t>
      </w:r>
    </w:p>
    <w:p w:rsidR="00520974" w:rsidRPr="00882A17" w:rsidRDefault="00942DA1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«Золотая осень» </w:t>
      </w:r>
      <w:proofErr w:type="spell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Исака</w:t>
      </w:r>
      <w:proofErr w:type="spell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Исаковича</w:t>
      </w:r>
      <w:proofErr w:type="spell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Левитана, «Грачи прилетели» </w:t>
      </w:r>
      <w:proofErr w:type="spellStart"/>
      <w:r w:rsidRPr="00882A17">
        <w:rPr>
          <w:rFonts w:ascii="Times New Roman" w:hAnsi="Times New Roman" w:cs="Times New Roman"/>
          <w:sz w:val="28"/>
          <w:szCs w:val="28"/>
          <w:lang w:val="ru-RU"/>
        </w:rPr>
        <w:t>Саврасова</w:t>
      </w:r>
      <w:proofErr w:type="spellEnd"/>
      <w:r w:rsidRPr="00882A17">
        <w:rPr>
          <w:rFonts w:ascii="Times New Roman" w:hAnsi="Times New Roman" w:cs="Times New Roman"/>
          <w:sz w:val="28"/>
          <w:szCs w:val="28"/>
          <w:lang w:val="ru-RU"/>
        </w:rPr>
        <w:t>, «В сосновом бору» Шишкина,</w:t>
      </w:r>
      <w:r w:rsidR="008D0DA8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***</w:t>
      </w:r>
      <w:r w:rsidR="00520974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 5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А теперь, когда вы вспомнили все краски осени, вам легко будет принять участие в следующем конкурсе. Надо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подобрать эпитеты к слову «осень»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Напомню, </w:t>
      </w:r>
      <w:r w:rsidRPr="00882A1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эпитет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– это яркое определение, создающее живое представление о предмете.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Эпитеты запишите в четыре колонки.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u w:val="single"/>
          <w:lang w:val="ru-RU"/>
        </w:rPr>
        <w:t>В первую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– эпитеты, передающие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красоту осени (нарядность, окраску):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нарядная, пламенная, яркая, багряная, пурпурная, цветная, золотая...</w:t>
      </w:r>
      <w:proofErr w:type="gramEnd"/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Во </w:t>
      </w:r>
      <w:proofErr w:type="gramStart"/>
      <w:r w:rsidRPr="00882A17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вторую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– какая бывает осень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характеру погоды: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холодная, дождливая, сырая, сухая, туманная, грязная, ненастная, тёплая, ветреная...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u w:val="single"/>
          <w:lang w:val="ru-RU"/>
        </w:rPr>
        <w:t>В третью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– с точки зрения её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времени, продолжительности: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долгая, ранняя, запоздалая, поздняя, затяжная...</w:t>
      </w:r>
      <w:proofErr w:type="gramEnd"/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u w:val="single"/>
          <w:lang w:val="ru-RU"/>
        </w:rPr>
        <w:t>В четвёртую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– с точки зрения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психологического восприятия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(какие чувства вызывает у вас это время года):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безрадостная, грустная, печальная, задумчивая, чудесная, унылая, славная, хмурая, прекрасная...</w:t>
      </w:r>
      <w:proofErr w:type="gramEnd"/>
    </w:p>
    <w:tbl>
      <w:tblPr>
        <w:tblW w:w="11112" w:type="dxa"/>
        <w:tblCellSpacing w:w="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8"/>
        <w:gridCol w:w="2778"/>
        <w:gridCol w:w="2778"/>
        <w:gridCol w:w="2778"/>
      </w:tblGrid>
      <w:tr w:rsidR="00A62FB5" w:rsidRPr="0004644E" w:rsidTr="00A62FB5">
        <w:trPr>
          <w:trHeight w:val="510"/>
          <w:tblCellSpacing w:w="0" w:type="dxa"/>
        </w:trPr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  <w:proofErr w:type="spellEnd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осени</w:t>
            </w:r>
            <w:proofErr w:type="spellEnd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окраска</w:t>
            </w:r>
            <w:proofErr w:type="spellEnd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нарядность</w:t>
            </w:r>
            <w:proofErr w:type="spellEnd"/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характеру</w:t>
            </w:r>
            <w:proofErr w:type="spellEnd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2A17">
              <w:rPr>
                <w:rFonts w:ascii="Times New Roman" w:hAnsi="Times New Roman" w:cs="Times New Roman"/>
                <w:sz w:val="28"/>
                <w:szCs w:val="28"/>
              </w:rPr>
              <w:t>погоды</w:t>
            </w:r>
            <w:proofErr w:type="spellEnd"/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2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С точки зрения времени, продолжительности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2A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С точки зрения психологического восприятия</w:t>
            </w:r>
          </w:p>
        </w:tc>
      </w:tr>
      <w:tr w:rsidR="00A62FB5" w:rsidRPr="0004644E" w:rsidTr="00A62FB5">
        <w:tblPrEx>
          <w:tblCellSpacing w:w="-8" w:type="dxa"/>
        </w:tblPrEx>
        <w:trPr>
          <w:trHeight w:val="510"/>
          <w:tblCellSpacing w:w="-8" w:type="dxa"/>
        </w:trPr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974" w:rsidRPr="00882A17" w:rsidRDefault="00520974" w:rsidP="00CE7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На выполнение задания – 5 минут.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р и м е ч а н и е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Эпитеты не зачитываются; если эпитет записан не в соответствующую колонку, то он не учитывается.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Звучит музыка.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Жюри подводит итоги, команды получают жетоны …</w:t>
      </w:r>
    </w:p>
    <w:p w:rsidR="00520974" w:rsidRPr="00882A17" w:rsidRDefault="008D0DA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Конкурс </w:t>
      </w:r>
      <w:r w:rsidR="008D0DA8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«Аукцион песен»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DA8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  ***</w:t>
      </w:r>
    </w:p>
    <w:p w:rsidR="00520974" w:rsidRPr="00882A17" w:rsidRDefault="00520974" w:rsidP="00CE773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.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Об окружающей природе написано много песен.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Есть среди них широкие, раздольные, задумчивые, буйно-радостные.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Какие же песни нам приготовили команды?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520974" w:rsidRPr="00882A17" w:rsidRDefault="00520974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Звучит под</w:t>
      </w:r>
      <w:r w:rsidR="00963C78"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борка песен. Участники отгадывают</w:t>
      </w:r>
    </w:p>
    <w:p w:rsidR="00FF264B" w:rsidRPr="00882A17" w:rsidRDefault="00FF264B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0974" w:rsidRPr="00882A17" w:rsidRDefault="008D0DA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 7</w:t>
      </w:r>
      <w:r w:rsidR="00520974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«Зеленая аптека» </w:t>
      </w:r>
      <w:r w:rsidR="00963C78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(Реклама)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В природной кладовой, как в аптеке, можно найти нужные лекарства от простуды, от расстройства желудка, от кровотечения. Но в этой своеобразной аптеке все лекарства без этикеток. Чтобы их получить, нужно хорошо знать и любить природу. К тому же в «зелёной аптеке» надо вести себя так же воспитанно, как и в настоящей. Ведь заменить лекарства природы мы не сможем ничем.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</w:rPr>
        <w:t>I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. Представьте, что вы подошли к пруду и остановились у растения с широкими тёмно-зелёными листьями.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Это мать-и-мачеха. Сделайте рекламу этого растения.</w:t>
      </w:r>
    </w:p>
    <w:p w:rsidR="00520974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Подорожник, крапива, шиповник, мята.</w:t>
      </w:r>
    </w:p>
    <w:p w:rsidR="00FF264B" w:rsidRPr="00882A17" w:rsidRDefault="00FF264B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20974" w:rsidRPr="00882A17" w:rsidRDefault="008D0DA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Конкурс 8</w:t>
      </w:r>
      <w:r w:rsidR="00520974"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. «Стань актером»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Группа поддержки </w:t>
      </w:r>
      <w:r w:rsidRPr="00882A17">
        <w:rPr>
          <w:rFonts w:ascii="Times New Roman" w:hAnsi="Times New Roman" w:cs="Times New Roman"/>
          <w:sz w:val="28"/>
          <w:szCs w:val="28"/>
        </w:rPr>
        <w:t>I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команды инсценирует басню И. А. Крылова «Свинья под дубом». </w:t>
      </w:r>
    </w:p>
    <w:p w:rsidR="00520974" w:rsidRPr="00882A17" w:rsidRDefault="00520974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Группа поддержки </w:t>
      </w:r>
      <w:r w:rsidRPr="00882A17">
        <w:rPr>
          <w:rFonts w:ascii="Times New Roman" w:hAnsi="Times New Roman" w:cs="Times New Roman"/>
          <w:sz w:val="28"/>
          <w:szCs w:val="28"/>
        </w:rPr>
        <w:t>II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команды инсценирует б</w:t>
      </w:r>
      <w:r w:rsidR="00963C78"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асню И. А. Крылова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«Стрекоза и муравей».</w:t>
      </w:r>
    </w:p>
    <w:p w:rsidR="00FF264B" w:rsidRPr="00882A17" w:rsidRDefault="00FF264B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3C78" w:rsidRPr="00882A17" w:rsidRDefault="00963C78" w:rsidP="00CE77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Подведение итогов.</w:t>
      </w:r>
    </w:p>
    <w:p w:rsidR="00963C78" w:rsidRPr="00882A17" w:rsidRDefault="00963C78" w:rsidP="00CE77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Итак, мы сегодня отдохнули, повеселились, проявили свои способности, а во всем этом нам помогла ОСЕНЬ!</w:t>
      </w:r>
    </w:p>
    <w:p w:rsidR="008D0DA8" w:rsidRPr="00882A17" w:rsidRDefault="008D0DA8" w:rsidP="00CE7730">
      <w:pPr>
        <w:tabs>
          <w:tab w:val="left" w:pos="3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Игра со зрителями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В о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р о с ы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: 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1. Животное, силой которого измеряют мощность двигателя.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(Лошадь.)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2. Без этого зверька вести диалог с компьютером было бы гораздо труднее.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(Мышь.)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3. Как называют паука, который своей паутиной опутал весь мир?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(Интернет.)</w:t>
      </w:r>
    </w:p>
    <w:p w:rsidR="00963C78" w:rsidRPr="00882A17" w:rsidRDefault="00963C78" w:rsidP="00CE773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4. Что можно ждать, сидя у моря?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(Погоды.)</w:t>
      </w:r>
    </w:p>
    <w:p w:rsidR="00520974" w:rsidRPr="00882A17" w:rsidRDefault="00520974" w:rsidP="00CE773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Когда начинается осень в Австралии?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(В марте.)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Почему листья верхушек деревьев опадают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последними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Они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самые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молодые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Какие овощи семейства тыквенных можно встретить у нас в огороде?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Тыква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дыня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арбуз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огурец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кабачки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горлянка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др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У какого зверя осенью в листопад появляются детёныши?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Заяц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Корнеплоды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какого растения называют вторым хлебом?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(Картофель.)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Когда начинался новый год на Руси?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(1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сентября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Кто осенью улетает, а весной возвращается?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Птицы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Кто собирает яблоки спиной? </w:t>
      </w: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(Еж.)</w:t>
      </w:r>
    </w:p>
    <w:p w:rsidR="00520974" w:rsidRPr="00882A17" w:rsidRDefault="00520974" w:rsidP="00CE773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Какой лесной житель сушит грибы на деревьях? </w:t>
      </w:r>
      <w:r w:rsidRPr="00882A17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Белка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963C78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Жюри учитывает количество правильных ответов. За участие в этом конкурсе команды получают жетоны...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«Конкурс загадок». 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>Загадки отгадывает каждая команда по порядку, жюри учитывает количество правильных ответов. Если правильного ответа не последовало, то загадка предлагается следующей команде. За участие в конкурсе команды получают жетоны…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Сильнее солнца,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Слабее ветра,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ind w:left="1425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Ног нет, а идёт,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Глаз нет, а плачет.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(Туча.)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Крупно, дробно зачастило,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Всю землю напоило.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(Дождь.)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Над рекой, над долиной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Повисла белая холстина.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(Туман.)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Долгоножка хвалится: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«Я ли не красавица?!»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А всего-то косточка,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Да красненькая кофточка.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(Вишня.)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Снесли птички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Синенькие яички,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Развесили по дереву: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Скорлупка мягонька,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Белок сладенький,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А желток костяной.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(Слива.)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Две сестрицы летом зелены,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 осени одна краснеет,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Другая – чернеет.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(Смородина красная и чёрная.)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Встали в ряд богатыри,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службу служат.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Голова у них внутри,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Борода – снаружи!</w:t>
      </w:r>
    </w:p>
    <w:p w:rsidR="00963C78" w:rsidRPr="00882A17" w:rsidRDefault="00963C78" w:rsidP="00CE7730">
      <w:pPr>
        <w:shd w:val="clear" w:color="auto" w:fill="FFFFFF"/>
        <w:tabs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(Кукуруза.)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Росли на грядке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Зелёные ветки,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А на них –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Красные детки.</w:t>
      </w:r>
    </w:p>
    <w:p w:rsidR="00963C78" w:rsidRPr="00882A17" w:rsidRDefault="00963C78" w:rsidP="00CE7730">
      <w:pPr>
        <w:shd w:val="clear" w:color="auto" w:fill="FFFFFF"/>
        <w:tabs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(Помидоры.)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Красная мышка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 белым хвостиком,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 норке сидела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Под листиком.</w:t>
      </w:r>
    </w:p>
    <w:p w:rsidR="00963C78" w:rsidRPr="00882A17" w:rsidRDefault="00963C78" w:rsidP="00CE7730">
      <w:pPr>
        <w:shd w:val="clear" w:color="auto" w:fill="FFFFFF"/>
        <w:tabs>
          <w:tab w:val="left" w:pos="1620"/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(Редиска.)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Был ребёнок –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Не знал пелёнок,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Стал стариком –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Сто пелёнок на нём.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63C78" w:rsidRPr="00882A17" w:rsidRDefault="00963C78" w:rsidP="00CE7730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(Кочан капусты.)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Стоит он задумчивый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 жёлтом венце,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Темнеют веснушки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На круглом лице.</w:t>
      </w:r>
    </w:p>
    <w:p w:rsidR="00963C78" w:rsidRPr="00882A17" w:rsidRDefault="00963C78" w:rsidP="00CE7730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(Подсолнух.)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Сидит на палочке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 красной рубашке,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Брюшко сыто,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Камешками набито.</w:t>
      </w:r>
    </w:p>
    <w:p w:rsidR="00963C78" w:rsidRPr="00882A17" w:rsidRDefault="00963C78" w:rsidP="00CE7730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(Ягода шиповника.)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сенокос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горька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 в мороз  </w:t>
      </w:r>
      <w:proofErr w:type="gramStart"/>
      <w:r w:rsidRPr="00882A17">
        <w:rPr>
          <w:rFonts w:ascii="Times New Roman" w:hAnsi="Times New Roman" w:cs="Times New Roman"/>
          <w:sz w:val="28"/>
          <w:szCs w:val="28"/>
          <w:lang w:val="ru-RU"/>
        </w:rPr>
        <w:t>сладка</w:t>
      </w:r>
      <w:proofErr w:type="gramEnd"/>
      <w:r w:rsidRPr="00882A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Что за ягодка?</w:t>
      </w:r>
    </w:p>
    <w:p w:rsidR="00963C78" w:rsidRPr="00882A17" w:rsidRDefault="00963C78" w:rsidP="00CE7730">
      <w:pPr>
        <w:shd w:val="clear" w:color="auto" w:fill="FFFFFF"/>
        <w:tabs>
          <w:tab w:val="left" w:pos="180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(Рябина.)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Что не сеяно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Родится?</w:t>
      </w:r>
    </w:p>
    <w:p w:rsidR="00963C78" w:rsidRPr="00882A17" w:rsidRDefault="00963C78" w:rsidP="00CE773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(Трава.)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Все паны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Скинули кафтаны,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Один пан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Не скинул кафтан.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(Сосна, ель в лиственном лесу.)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Весной веселит,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Летом холодит,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Осенью умирает,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Весной оживает.</w:t>
      </w:r>
    </w:p>
    <w:p w:rsidR="00963C78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(Лес.)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Стоит старик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Над водой,</w:t>
      </w:r>
    </w:p>
    <w:p w:rsidR="00963C78" w:rsidRPr="00882A17" w:rsidRDefault="00963C78" w:rsidP="00CE7730">
      <w:pPr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ab/>
        <w:t>Качает бородой.</w:t>
      </w:r>
    </w:p>
    <w:p w:rsidR="00520974" w:rsidRPr="00882A17" w:rsidRDefault="00963C78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0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i/>
          <w:iCs/>
          <w:sz w:val="28"/>
          <w:szCs w:val="28"/>
          <w:lang w:val="ru-RU"/>
        </w:rPr>
        <w:t>(Камыш.)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Ведущая</w:t>
      </w:r>
      <w:r w:rsidRPr="00882A17">
        <w:rPr>
          <w:rFonts w:ascii="Times New Roman" w:hAnsi="Times New Roman" w:cs="Times New Roman"/>
          <w:spacing w:val="45"/>
          <w:sz w:val="28"/>
          <w:szCs w:val="28"/>
          <w:lang w:val="ru-RU"/>
        </w:rPr>
        <w:t>.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А сейчас новый конкурс </w:t>
      </w:r>
      <w:r w:rsidRPr="00882A17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«Составь пословицу»</w:t>
      </w: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(на карточках пословицы: начало на одной, а продолжение – на другой). </w:t>
      </w:r>
    </w:p>
    <w:p w:rsidR="00520974" w:rsidRPr="00882A17" w:rsidRDefault="00520974" w:rsidP="00CE77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Звучит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proofErr w:type="spellEnd"/>
      <w:r w:rsidRPr="00882A1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Весна красна цветами – /а осень – плодами.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Что посеешь – / то и пожнешь.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Рожь поспела – / берись за дело.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Кто землю лелеет – / того и земля жалеет.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Осень прикажет – / весна своё скажет.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82A17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прозевал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 xml:space="preserve"> – / 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урожай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17">
        <w:rPr>
          <w:rFonts w:ascii="Times New Roman" w:hAnsi="Times New Roman" w:cs="Times New Roman"/>
          <w:sz w:val="28"/>
          <w:szCs w:val="28"/>
        </w:rPr>
        <w:t>потерял</w:t>
      </w:r>
      <w:proofErr w:type="spellEnd"/>
      <w:r w:rsidRPr="00882A17">
        <w:rPr>
          <w:rFonts w:ascii="Times New Roman" w:hAnsi="Times New Roman" w:cs="Times New Roman"/>
          <w:sz w:val="28"/>
          <w:szCs w:val="28"/>
        </w:rPr>
        <w:t>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 сентябре огонь – /и в поле, и в избе.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 сентябре одна ягода – / и та – горькая рябина.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Хлеб убирают – / на небо взирают.</w:t>
      </w:r>
    </w:p>
    <w:p w:rsidR="00520974" w:rsidRPr="00882A17" w:rsidRDefault="00520974" w:rsidP="00CE7730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>В осеннее ненастье – / семь погод на дворе.</w:t>
      </w:r>
    </w:p>
    <w:p w:rsidR="00520974" w:rsidRPr="00882A17" w:rsidRDefault="00963C78" w:rsidP="00963C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2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20974" w:rsidRPr="00882A17" w:rsidRDefault="00520974" w:rsidP="00520974">
      <w:pPr>
        <w:keepNext/>
        <w:shd w:val="clear" w:color="auto" w:fill="FFFFFF"/>
        <w:tabs>
          <w:tab w:val="left" w:pos="4530"/>
        </w:tabs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sectPr w:rsidR="00520974" w:rsidRPr="00882A17" w:rsidSect="00A62FB5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27DB"/>
    <w:multiLevelType w:val="multilevel"/>
    <w:tmpl w:val="62C04B2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573D3DD4"/>
    <w:multiLevelType w:val="multilevel"/>
    <w:tmpl w:val="2E59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00"/>
    <w:rsid w:val="00034109"/>
    <w:rsid w:val="0004644E"/>
    <w:rsid w:val="000F48B0"/>
    <w:rsid w:val="00151769"/>
    <w:rsid w:val="001533BA"/>
    <w:rsid w:val="00204DA7"/>
    <w:rsid w:val="00520974"/>
    <w:rsid w:val="00534DE3"/>
    <w:rsid w:val="00757DA9"/>
    <w:rsid w:val="00882A17"/>
    <w:rsid w:val="008A7BFB"/>
    <w:rsid w:val="008D0DA8"/>
    <w:rsid w:val="00942DA1"/>
    <w:rsid w:val="00955ED7"/>
    <w:rsid w:val="00963C78"/>
    <w:rsid w:val="00A62FB5"/>
    <w:rsid w:val="00C26416"/>
    <w:rsid w:val="00C37100"/>
    <w:rsid w:val="00CE7730"/>
    <w:rsid w:val="00CF2D96"/>
    <w:rsid w:val="00F35517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17"/>
  </w:style>
  <w:style w:type="paragraph" w:styleId="1">
    <w:name w:val="heading 1"/>
    <w:basedOn w:val="a"/>
    <w:next w:val="a"/>
    <w:link w:val="10"/>
    <w:uiPriority w:val="9"/>
    <w:qFormat/>
    <w:rsid w:val="00F3551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1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1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1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1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1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1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1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1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51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3551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355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551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3551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3551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551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35517"/>
    <w:rPr>
      <w:b/>
      <w:bCs/>
      <w:spacing w:val="0"/>
    </w:rPr>
  </w:style>
  <w:style w:type="character" w:styleId="a9">
    <w:name w:val="Emphasis"/>
    <w:uiPriority w:val="20"/>
    <w:qFormat/>
    <w:rsid w:val="00F3551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3551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355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551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3551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3551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3551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3551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3551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35517"/>
    <w:rPr>
      <w:smallCaps/>
    </w:rPr>
  </w:style>
  <w:style w:type="character" w:styleId="af1">
    <w:name w:val="Intense Reference"/>
    <w:uiPriority w:val="32"/>
    <w:qFormat/>
    <w:rsid w:val="00F35517"/>
    <w:rPr>
      <w:b/>
      <w:bCs/>
      <w:smallCaps/>
      <w:color w:val="auto"/>
    </w:rPr>
  </w:style>
  <w:style w:type="character" w:styleId="af2">
    <w:name w:val="Book Title"/>
    <w:uiPriority w:val="33"/>
    <w:qFormat/>
    <w:rsid w:val="00F3551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551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6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17"/>
  </w:style>
  <w:style w:type="paragraph" w:styleId="1">
    <w:name w:val="heading 1"/>
    <w:basedOn w:val="a"/>
    <w:next w:val="a"/>
    <w:link w:val="10"/>
    <w:uiPriority w:val="9"/>
    <w:qFormat/>
    <w:rsid w:val="00F3551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1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1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1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1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1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1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1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1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51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3551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3551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355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551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3551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3551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551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35517"/>
    <w:rPr>
      <w:b/>
      <w:bCs/>
      <w:spacing w:val="0"/>
    </w:rPr>
  </w:style>
  <w:style w:type="character" w:styleId="a9">
    <w:name w:val="Emphasis"/>
    <w:uiPriority w:val="20"/>
    <w:qFormat/>
    <w:rsid w:val="00F3551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3551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F355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551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3551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3551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3551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3551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3551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35517"/>
    <w:rPr>
      <w:smallCaps/>
    </w:rPr>
  </w:style>
  <w:style w:type="character" w:styleId="af1">
    <w:name w:val="Intense Reference"/>
    <w:uiPriority w:val="32"/>
    <w:qFormat/>
    <w:rsid w:val="00F35517"/>
    <w:rPr>
      <w:b/>
      <w:bCs/>
      <w:smallCaps/>
      <w:color w:val="auto"/>
    </w:rPr>
  </w:style>
  <w:style w:type="character" w:styleId="af2">
    <w:name w:val="Book Title"/>
    <w:uiPriority w:val="33"/>
    <w:qFormat/>
    <w:rsid w:val="00F3551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3551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6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6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304D-B955-4781-9FAE-B2E4457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школа</cp:lastModifiedBy>
  <cp:revision>4</cp:revision>
  <cp:lastPrinted>2019-05-11T13:38:00Z</cp:lastPrinted>
  <dcterms:created xsi:type="dcterms:W3CDTF">2019-05-07T11:43:00Z</dcterms:created>
  <dcterms:modified xsi:type="dcterms:W3CDTF">2019-05-11T13:38:00Z</dcterms:modified>
</cp:coreProperties>
</file>